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ADB3E" w14:textId="44279740" w:rsidR="003C35C7" w:rsidRPr="00406D93" w:rsidRDefault="003F5B90" w:rsidP="003F5B90">
      <w:pPr>
        <w:pStyle w:val="Heading2"/>
        <w:jc w:val="center"/>
        <w:rPr>
          <w:rFonts w:asciiTheme="minorHAnsi" w:hAnsiTheme="minorHAnsi"/>
          <w:color w:val="7030A0"/>
          <w:sz w:val="24"/>
          <w:szCs w:val="24"/>
        </w:rPr>
      </w:pPr>
      <w:r w:rsidRPr="00406D93">
        <w:rPr>
          <w:rFonts w:asciiTheme="minorHAnsi" w:hAnsiTheme="minorHAnsi"/>
          <w:color w:val="7030A0"/>
          <w:sz w:val="24"/>
          <w:szCs w:val="24"/>
        </w:rPr>
        <w:t>EAST CAROLINA UNIVERSITY</w:t>
      </w:r>
    </w:p>
    <w:p w14:paraId="365BDE4C" w14:textId="2675E02D" w:rsidR="003F5B90" w:rsidRPr="00406D93" w:rsidRDefault="00E45A72" w:rsidP="003F5B90">
      <w:pPr>
        <w:jc w:val="center"/>
        <w:rPr>
          <w:b/>
          <w:color w:val="7030A0"/>
        </w:rPr>
      </w:pPr>
      <w:r w:rsidRPr="00406D93">
        <w:rPr>
          <w:b/>
          <w:color w:val="7030A0"/>
        </w:rPr>
        <w:t>STAFF SENATE MEET</w:t>
      </w:r>
      <w:r w:rsidR="002C7A1B">
        <w:rPr>
          <w:b/>
          <w:color w:val="7030A0"/>
        </w:rPr>
        <w:t>ING</w:t>
      </w:r>
      <w:bookmarkStart w:id="0" w:name="_GoBack"/>
      <w:bookmarkEnd w:id="0"/>
      <w:r w:rsidRPr="00406D93">
        <w:rPr>
          <w:b/>
          <w:color w:val="7030A0"/>
        </w:rPr>
        <w:t xml:space="preserve"> AGENDA</w:t>
      </w:r>
    </w:p>
    <w:p w14:paraId="7D6BE23F" w14:textId="64CD7873" w:rsidR="003F5B90" w:rsidRPr="00406D93" w:rsidRDefault="003F5B90" w:rsidP="003F5B90">
      <w:pPr>
        <w:jc w:val="center"/>
        <w:rPr>
          <w:b/>
          <w:color w:val="7030A0"/>
        </w:rPr>
      </w:pPr>
      <w:r w:rsidRPr="00406D93">
        <w:rPr>
          <w:b/>
          <w:color w:val="7030A0"/>
        </w:rPr>
        <w:t>Thursday, Ju</w:t>
      </w:r>
      <w:r w:rsidR="0091220E" w:rsidRPr="00406D93">
        <w:rPr>
          <w:b/>
          <w:color w:val="7030A0"/>
        </w:rPr>
        <w:t>ly</w:t>
      </w:r>
      <w:r w:rsidR="00E45A72" w:rsidRPr="00406D93">
        <w:rPr>
          <w:b/>
          <w:color w:val="7030A0"/>
        </w:rPr>
        <w:t xml:space="preserve"> 10,</w:t>
      </w:r>
      <w:r w:rsidR="00020CDD" w:rsidRPr="00406D93">
        <w:rPr>
          <w:b/>
          <w:color w:val="7030A0"/>
        </w:rPr>
        <w:t xml:space="preserve"> </w:t>
      </w:r>
      <w:r w:rsidRPr="00406D93">
        <w:rPr>
          <w:b/>
          <w:color w:val="7030A0"/>
        </w:rPr>
        <w:t>201</w:t>
      </w:r>
      <w:r w:rsidR="009E3131" w:rsidRPr="00406D93">
        <w:rPr>
          <w:b/>
          <w:color w:val="7030A0"/>
        </w:rPr>
        <w:t>4</w:t>
      </w:r>
    </w:p>
    <w:p w14:paraId="2ED38685" w14:textId="583D441A" w:rsidR="003F5B90" w:rsidRPr="00406D93" w:rsidRDefault="003F5B90" w:rsidP="003F5B90">
      <w:pPr>
        <w:jc w:val="center"/>
        <w:rPr>
          <w:b/>
          <w:color w:val="7030A0"/>
        </w:rPr>
      </w:pPr>
      <w:r w:rsidRPr="00406D93">
        <w:rPr>
          <w:b/>
          <w:color w:val="7030A0"/>
        </w:rPr>
        <w:t>3:00</w:t>
      </w:r>
      <w:r w:rsidR="00E45A72" w:rsidRPr="00406D93">
        <w:rPr>
          <w:b/>
          <w:color w:val="7030A0"/>
        </w:rPr>
        <w:t xml:space="preserve"> </w:t>
      </w:r>
      <w:r w:rsidRPr="00406D93">
        <w:rPr>
          <w:b/>
          <w:color w:val="7030A0"/>
        </w:rPr>
        <w:t>p</w:t>
      </w:r>
      <w:r w:rsidR="00E45A72" w:rsidRPr="00406D93">
        <w:rPr>
          <w:b/>
          <w:color w:val="7030A0"/>
        </w:rPr>
        <w:t>.</w:t>
      </w:r>
      <w:r w:rsidRPr="00406D93">
        <w:rPr>
          <w:b/>
          <w:color w:val="7030A0"/>
        </w:rPr>
        <w:t>m</w:t>
      </w:r>
      <w:r w:rsidR="00E45A72" w:rsidRPr="00406D93">
        <w:rPr>
          <w:b/>
          <w:color w:val="7030A0"/>
        </w:rPr>
        <w:t>.</w:t>
      </w:r>
      <w:r w:rsidRPr="00406D93">
        <w:rPr>
          <w:b/>
          <w:color w:val="7030A0"/>
        </w:rPr>
        <w:t xml:space="preserve"> – 5:00</w:t>
      </w:r>
      <w:r w:rsidR="00E45A72" w:rsidRPr="00406D93">
        <w:rPr>
          <w:b/>
          <w:color w:val="7030A0"/>
        </w:rPr>
        <w:t xml:space="preserve"> </w:t>
      </w:r>
      <w:r w:rsidRPr="00406D93">
        <w:rPr>
          <w:b/>
          <w:color w:val="7030A0"/>
        </w:rPr>
        <w:t>p</w:t>
      </w:r>
      <w:r w:rsidR="00E45A72" w:rsidRPr="00406D93">
        <w:rPr>
          <w:b/>
          <w:color w:val="7030A0"/>
        </w:rPr>
        <w:t>.</w:t>
      </w:r>
      <w:r w:rsidRPr="00406D93">
        <w:rPr>
          <w:b/>
          <w:color w:val="7030A0"/>
        </w:rPr>
        <w:t>m</w:t>
      </w:r>
      <w:r w:rsidR="00E45A72" w:rsidRPr="00406D93">
        <w:rPr>
          <w:b/>
          <w:color w:val="7030A0"/>
        </w:rPr>
        <w:t>.</w:t>
      </w:r>
    </w:p>
    <w:p w14:paraId="03DC6B12" w14:textId="77777777" w:rsidR="003E36EA" w:rsidRPr="00406D93" w:rsidRDefault="003E36EA" w:rsidP="003F5B90">
      <w:pPr>
        <w:jc w:val="center"/>
        <w:rPr>
          <w:b/>
          <w:color w:val="7030A0"/>
        </w:rPr>
      </w:pPr>
    </w:p>
    <w:p w14:paraId="00A46C60" w14:textId="77777777" w:rsidR="003F5B90" w:rsidRPr="00406D93" w:rsidRDefault="003F5B90" w:rsidP="003F5B90">
      <w:pPr>
        <w:jc w:val="center"/>
        <w:rPr>
          <w:b/>
          <w:color w:val="7030A0"/>
        </w:rPr>
      </w:pPr>
    </w:p>
    <w:p w14:paraId="472406C2" w14:textId="3DC9ED51" w:rsidR="00D02C16" w:rsidRPr="00406D93" w:rsidRDefault="00094605" w:rsidP="003F5B90">
      <w:pPr>
        <w:rPr>
          <w:b/>
          <w:color w:val="7030A0"/>
        </w:rPr>
      </w:pPr>
      <w:r w:rsidRPr="00406D93">
        <w:rPr>
          <w:b/>
          <w:color w:val="7030A0"/>
        </w:rPr>
        <w:t>Call to Order – Chair Mary Schiller</w:t>
      </w:r>
    </w:p>
    <w:p w14:paraId="4C240A6E" w14:textId="77777777" w:rsidR="00D02C16" w:rsidRPr="00406D93" w:rsidRDefault="00D02C16" w:rsidP="003F5B90">
      <w:pPr>
        <w:rPr>
          <w:b/>
          <w:color w:val="7030A0"/>
        </w:rPr>
      </w:pPr>
    </w:p>
    <w:p w14:paraId="4EFB657F" w14:textId="7EB6FFFB" w:rsidR="00513842" w:rsidRPr="00406D93" w:rsidRDefault="00094605" w:rsidP="00BD6838">
      <w:pPr>
        <w:rPr>
          <w:b/>
          <w:color w:val="7030A0"/>
        </w:rPr>
      </w:pPr>
      <w:r w:rsidRPr="00406D93">
        <w:rPr>
          <w:b/>
          <w:color w:val="7030A0"/>
        </w:rPr>
        <w:t xml:space="preserve">Guest </w:t>
      </w:r>
      <w:r w:rsidR="0091220E" w:rsidRPr="00406D93">
        <w:rPr>
          <w:b/>
          <w:color w:val="7030A0"/>
        </w:rPr>
        <w:t>Speaker</w:t>
      </w:r>
    </w:p>
    <w:p w14:paraId="21E39F66" w14:textId="4EFB4F6D" w:rsidR="00BD6838" w:rsidRPr="00406D93" w:rsidRDefault="007C46B0" w:rsidP="00DB1727">
      <w:pPr>
        <w:spacing w:line="276" w:lineRule="auto"/>
      </w:pPr>
      <w:r w:rsidRPr="00406D93">
        <w:t xml:space="preserve">Todd Jackson, </w:t>
      </w:r>
      <w:r w:rsidR="00DB1727">
        <w:t xml:space="preserve">ECU </w:t>
      </w:r>
      <w:r w:rsidRPr="00406D93">
        <w:t>Pharmacy Services</w:t>
      </w:r>
      <w:r w:rsidR="00DB1727">
        <w:t xml:space="preserve"> Director</w:t>
      </w:r>
    </w:p>
    <w:p w14:paraId="4F9BFDE9" w14:textId="77777777" w:rsidR="00BD6838" w:rsidRPr="00406D93" w:rsidRDefault="00BD6838" w:rsidP="00BD6838">
      <w:pPr>
        <w:rPr>
          <w:b/>
        </w:rPr>
      </w:pPr>
    </w:p>
    <w:p w14:paraId="24953D9F" w14:textId="7CF13CF9" w:rsidR="0091220E" w:rsidRPr="00406D93" w:rsidRDefault="0091220E" w:rsidP="00BD6838">
      <w:pPr>
        <w:rPr>
          <w:b/>
          <w:color w:val="7030A0"/>
        </w:rPr>
      </w:pPr>
      <w:r w:rsidRPr="00406D93">
        <w:rPr>
          <w:b/>
          <w:color w:val="7030A0"/>
        </w:rPr>
        <w:t>Roll Call</w:t>
      </w:r>
      <w:r w:rsidR="00094605" w:rsidRPr="00406D93">
        <w:rPr>
          <w:b/>
          <w:color w:val="7030A0"/>
        </w:rPr>
        <w:t xml:space="preserve"> – Senator Penney Doughtie</w:t>
      </w:r>
    </w:p>
    <w:p w14:paraId="51C56CDB" w14:textId="77777777" w:rsidR="0091220E" w:rsidRPr="00406D93" w:rsidRDefault="0091220E" w:rsidP="00BD6838">
      <w:pPr>
        <w:rPr>
          <w:b/>
        </w:rPr>
      </w:pPr>
    </w:p>
    <w:p w14:paraId="1DEDE381" w14:textId="004F3644" w:rsidR="0091220E" w:rsidRPr="00406D93" w:rsidRDefault="0091220E" w:rsidP="00BD6838">
      <w:pPr>
        <w:rPr>
          <w:b/>
          <w:color w:val="7030A0"/>
        </w:rPr>
      </w:pPr>
      <w:r w:rsidRPr="00406D93">
        <w:rPr>
          <w:b/>
          <w:color w:val="7030A0"/>
        </w:rPr>
        <w:t xml:space="preserve">Approve </w:t>
      </w:r>
      <w:r w:rsidR="007C46B0" w:rsidRPr="00406D93">
        <w:rPr>
          <w:b/>
          <w:color w:val="7030A0"/>
        </w:rPr>
        <w:t xml:space="preserve">May </w:t>
      </w:r>
      <w:r w:rsidRPr="00406D93">
        <w:rPr>
          <w:b/>
          <w:color w:val="7030A0"/>
        </w:rPr>
        <w:t>Minutes</w:t>
      </w:r>
      <w:r w:rsidR="00094605" w:rsidRPr="00406D93">
        <w:rPr>
          <w:b/>
          <w:color w:val="7030A0"/>
        </w:rPr>
        <w:t xml:space="preserve"> – Senator Penney Doughtie</w:t>
      </w:r>
    </w:p>
    <w:p w14:paraId="162D64F6" w14:textId="77777777" w:rsidR="006B04EE" w:rsidRPr="00406D93" w:rsidRDefault="006B04EE" w:rsidP="00BD6838">
      <w:pPr>
        <w:rPr>
          <w:b/>
        </w:rPr>
      </w:pPr>
    </w:p>
    <w:p w14:paraId="2CBAB3DA" w14:textId="55227A8D" w:rsidR="0091220E" w:rsidRPr="00406D93" w:rsidRDefault="007C46B0" w:rsidP="00BD6838">
      <w:pPr>
        <w:rPr>
          <w:b/>
          <w:color w:val="7030A0"/>
        </w:rPr>
      </w:pPr>
      <w:r w:rsidRPr="00406D93">
        <w:rPr>
          <w:b/>
          <w:color w:val="7030A0"/>
        </w:rPr>
        <w:t>Executive Committee Comments</w:t>
      </w:r>
    </w:p>
    <w:p w14:paraId="77D5FF6A" w14:textId="77777777" w:rsidR="00005054" w:rsidRDefault="00094605" w:rsidP="00005054">
      <w:pPr>
        <w:ind w:firstLine="720"/>
      </w:pPr>
      <w:r w:rsidRPr="00406D93">
        <w:t xml:space="preserve">Chair </w:t>
      </w:r>
      <w:r w:rsidR="00596BCF" w:rsidRPr="00406D93">
        <w:t xml:space="preserve">– Senator </w:t>
      </w:r>
      <w:r w:rsidRPr="00406D93">
        <w:t>Mary Schiller</w:t>
      </w:r>
    </w:p>
    <w:p w14:paraId="6A45D002" w14:textId="0FCAD4E2" w:rsidR="00005054" w:rsidRPr="00406D93" w:rsidRDefault="00005054" w:rsidP="00005054">
      <w:pPr>
        <w:ind w:firstLine="720"/>
        <w:rPr>
          <w:b/>
        </w:rPr>
      </w:pPr>
      <w:r w:rsidRPr="00406D93">
        <w:t>Chair Elect – Senator Lisa Ormond</w:t>
      </w:r>
      <w:r>
        <w:t xml:space="preserve"> </w:t>
      </w:r>
    </w:p>
    <w:p w14:paraId="79E17A15" w14:textId="226774DA" w:rsidR="00094605" w:rsidRPr="00406D93" w:rsidRDefault="00094605" w:rsidP="00005054">
      <w:pPr>
        <w:ind w:firstLine="720"/>
      </w:pPr>
      <w:r w:rsidRPr="00406D93">
        <w:t>Treasurer – Senator Arlene Bowling</w:t>
      </w:r>
    </w:p>
    <w:p w14:paraId="66172EB3" w14:textId="2110205F" w:rsidR="00094605" w:rsidRDefault="00094605" w:rsidP="00005054">
      <w:pPr>
        <w:ind w:firstLine="720"/>
      </w:pPr>
      <w:r w:rsidRPr="00406D93">
        <w:t>Secretary – Senator Penney Doughtie</w:t>
      </w:r>
    </w:p>
    <w:p w14:paraId="0FF9842F" w14:textId="77777777" w:rsidR="00D826EC" w:rsidRDefault="00D826EC" w:rsidP="00D826EC">
      <w:pPr>
        <w:ind w:firstLine="720"/>
      </w:pPr>
    </w:p>
    <w:p w14:paraId="02875199" w14:textId="1C521062" w:rsidR="00005054" w:rsidRPr="00406D93" w:rsidRDefault="00DB1727" w:rsidP="00DB1727">
      <w:pPr>
        <w:rPr>
          <w:b/>
          <w:color w:val="7030A0"/>
        </w:rPr>
      </w:pPr>
      <w:r>
        <w:rPr>
          <w:b/>
          <w:color w:val="7030A0"/>
        </w:rPr>
        <w:t>Committee Reports</w:t>
      </w:r>
      <w:r w:rsidR="00005054">
        <w:rPr>
          <w:b/>
          <w:color w:val="7030A0"/>
        </w:rPr>
        <w:t xml:space="preserve"> </w:t>
      </w:r>
    </w:p>
    <w:p w14:paraId="134B431E" w14:textId="570A30FD" w:rsidR="00005054" w:rsidRDefault="00005054" w:rsidP="00005054">
      <w:r>
        <w:t>Committee overviews will be presented in lieu of Committee Reports</w:t>
      </w:r>
    </w:p>
    <w:p w14:paraId="039C4E29" w14:textId="77777777" w:rsidR="00005054" w:rsidRDefault="00005054" w:rsidP="00005054">
      <w:pPr>
        <w:ind w:firstLine="720"/>
      </w:pPr>
    </w:p>
    <w:p w14:paraId="6062ED96" w14:textId="77777777" w:rsidR="00005054" w:rsidRPr="00406D93" w:rsidRDefault="00005054" w:rsidP="00005054">
      <w:pPr>
        <w:ind w:firstLine="720"/>
      </w:pPr>
      <w:r w:rsidRPr="00406D93">
        <w:t>Communications and Marketing</w:t>
      </w:r>
    </w:p>
    <w:p w14:paraId="4E41732D" w14:textId="77777777" w:rsidR="00005054" w:rsidRPr="00406D93" w:rsidRDefault="00005054" w:rsidP="00005054">
      <w:pPr>
        <w:ind w:firstLine="720"/>
      </w:pPr>
      <w:r w:rsidRPr="00406D93">
        <w:t>Diversity</w:t>
      </w:r>
    </w:p>
    <w:p w14:paraId="3FEC5D77" w14:textId="77777777" w:rsidR="00005054" w:rsidRPr="00406D93" w:rsidRDefault="00005054" w:rsidP="00005054">
      <w:pPr>
        <w:ind w:firstLine="720"/>
      </w:pPr>
      <w:r w:rsidRPr="00406D93">
        <w:t>Human Resources</w:t>
      </w:r>
    </w:p>
    <w:p w14:paraId="69CA6915" w14:textId="77777777" w:rsidR="00005054" w:rsidRPr="00406D93" w:rsidRDefault="00005054" w:rsidP="00005054">
      <w:pPr>
        <w:ind w:firstLine="720"/>
      </w:pPr>
      <w:r w:rsidRPr="00406D93">
        <w:t>Rewards and Recognition</w:t>
      </w:r>
    </w:p>
    <w:p w14:paraId="152E3614" w14:textId="77777777" w:rsidR="00005054" w:rsidRPr="00406D93" w:rsidRDefault="00005054" w:rsidP="00005054">
      <w:pPr>
        <w:ind w:firstLine="720"/>
      </w:pPr>
      <w:r w:rsidRPr="00406D93">
        <w:t>Scholarship</w:t>
      </w:r>
    </w:p>
    <w:p w14:paraId="28DD62E0" w14:textId="77777777" w:rsidR="00005054" w:rsidRPr="00406D93" w:rsidRDefault="00005054" w:rsidP="00005054">
      <w:pPr>
        <w:ind w:firstLine="720"/>
      </w:pPr>
      <w:r w:rsidRPr="00406D93">
        <w:t>EPA Non-Teaching Faculty Committee (Ad-hoc)</w:t>
      </w:r>
    </w:p>
    <w:p w14:paraId="5026FB66" w14:textId="77777777" w:rsidR="00005054" w:rsidRDefault="00005054" w:rsidP="00005054">
      <w:pPr>
        <w:ind w:firstLine="720"/>
      </w:pPr>
      <w:r w:rsidRPr="00406D93">
        <w:t>Leadership and Professional Development (ad-hoc)</w:t>
      </w:r>
    </w:p>
    <w:p w14:paraId="2CB5E2AC" w14:textId="77777777" w:rsidR="00005054" w:rsidRDefault="00005054" w:rsidP="00BD6838"/>
    <w:p w14:paraId="1A22EDFA" w14:textId="77777777" w:rsidR="00DB1727" w:rsidRDefault="00D826EC" w:rsidP="00BF7156">
      <w:pPr>
        <w:tabs>
          <w:tab w:val="left" w:pos="2640"/>
        </w:tabs>
        <w:rPr>
          <w:b/>
          <w:color w:val="7030A0"/>
        </w:rPr>
      </w:pPr>
      <w:r>
        <w:rPr>
          <w:b/>
          <w:color w:val="7030A0"/>
        </w:rPr>
        <w:t>New Business</w:t>
      </w:r>
    </w:p>
    <w:p w14:paraId="46AD29AF" w14:textId="0DCE0646" w:rsidR="00005054" w:rsidRDefault="00005054" w:rsidP="00BF7156">
      <w:pPr>
        <w:tabs>
          <w:tab w:val="left" w:pos="2640"/>
        </w:tabs>
        <w:rPr>
          <w:color w:val="000000" w:themeColor="text1"/>
        </w:rPr>
      </w:pPr>
      <w:r>
        <w:rPr>
          <w:color w:val="000000" w:themeColor="text1"/>
        </w:rPr>
        <w:t xml:space="preserve">Chair-Elect Lisa Ormond will discuss committee involvement and head up the </w:t>
      </w:r>
    </w:p>
    <w:p w14:paraId="0044E2D2" w14:textId="616E3AB3" w:rsidR="00005054" w:rsidRPr="00005054" w:rsidRDefault="00005054" w:rsidP="00BF7156">
      <w:pPr>
        <w:tabs>
          <w:tab w:val="left" w:pos="2640"/>
        </w:tabs>
        <w:rPr>
          <w:color w:val="000000" w:themeColor="text1"/>
        </w:rPr>
      </w:pPr>
      <w:r>
        <w:rPr>
          <w:color w:val="000000" w:themeColor="text1"/>
        </w:rPr>
        <w:t xml:space="preserve">Committee Selection Process </w:t>
      </w:r>
    </w:p>
    <w:p w14:paraId="6DBE453D" w14:textId="77777777" w:rsidR="00005054" w:rsidRDefault="00005054" w:rsidP="00BF7156">
      <w:pPr>
        <w:tabs>
          <w:tab w:val="left" w:pos="2640"/>
        </w:tabs>
        <w:rPr>
          <w:b/>
          <w:color w:val="7030A0"/>
        </w:rPr>
      </w:pPr>
    </w:p>
    <w:p w14:paraId="43569DB4" w14:textId="77777777" w:rsidR="00D826EC" w:rsidRDefault="00D826EC" w:rsidP="00D826EC">
      <w:pPr>
        <w:tabs>
          <w:tab w:val="left" w:pos="2640"/>
        </w:tabs>
        <w:rPr>
          <w:b/>
          <w:color w:val="7030A0"/>
        </w:rPr>
      </w:pPr>
      <w:r w:rsidRPr="00406D93">
        <w:rPr>
          <w:b/>
          <w:color w:val="7030A0"/>
        </w:rPr>
        <w:t>Old Business</w:t>
      </w:r>
    </w:p>
    <w:p w14:paraId="11AC3BE0" w14:textId="77777777" w:rsidR="00094605" w:rsidRPr="00406D93" w:rsidRDefault="00094605" w:rsidP="00BD6838">
      <w:pPr>
        <w:rPr>
          <w:b/>
        </w:rPr>
      </w:pPr>
    </w:p>
    <w:p w14:paraId="305C65D7" w14:textId="12C3237E" w:rsidR="00020CDD" w:rsidRPr="00406D93" w:rsidRDefault="00BF7156" w:rsidP="00020CDD">
      <w:pPr>
        <w:rPr>
          <w:b/>
          <w:color w:val="7030A0"/>
        </w:rPr>
      </w:pPr>
      <w:r w:rsidRPr="00406D93">
        <w:rPr>
          <w:b/>
          <w:color w:val="7030A0"/>
        </w:rPr>
        <w:t>Announcements</w:t>
      </w:r>
    </w:p>
    <w:p w14:paraId="6D8690C8" w14:textId="7BDBF985" w:rsidR="006512A5" w:rsidRPr="00406D93" w:rsidRDefault="006512A5" w:rsidP="00020CDD">
      <w:pPr>
        <w:pStyle w:val="ListParagraph"/>
        <w:numPr>
          <w:ilvl w:val="0"/>
          <w:numId w:val="10"/>
        </w:numPr>
      </w:pPr>
      <w:r w:rsidRPr="00406D93">
        <w:t>Friday, July 18, 2014 BOT Meeting  9 a.m. to noon</w:t>
      </w:r>
    </w:p>
    <w:p w14:paraId="73A7FA69" w14:textId="77777777" w:rsidR="006512A5" w:rsidRPr="00406D93" w:rsidRDefault="006512A5" w:rsidP="006512A5">
      <w:pPr>
        <w:pStyle w:val="ListParagraph"/>
        <w:numPr>
          <w:ilvl w:val="0"/>
          <w:numId w:val="10"/>
        </w:numPr>
      </w:pPr>
      <w:r w:rsidRPr="00406D93">
        <w:t>Thursday, August 14, 2014 Staff Senate Meeting</w:t>
      </w:r>
    </w:p>
    <w:p w14:paraId="0E3E8E6D" w14:textId="77777777" w:rsidR="006512A5" w:rsidRPr="00406D93" w:rsidRDefault="006512A5" w:rsidP="006512A5">
      <w:pPr>
        <w:pStyle w:val="ListParagraph"/>
        <w:numPr>
          <w:ilvl w:val="0"/>
          <w:numId w:val="10"/>
        </w:numPr>
      </w:pPr>
      <w:r w:rsidRPr="00406D93">
        <w:t xml:space="preserve">Thursday, August 21, 2104 </w:t>
      </w:r>
      <w:r w:rsidR="00020CDD" w:rsidRPr="00406D93">
        <w:t>New Faculty Cookout</w:t>
      </w:r>
    </w:p>
    <w:p w14:paraId="6F10934A" w14:textId="1C9D7A9C" w:rsidR="006512A5" w:rsidRPr="00406D93" w:rsidRDefault="00020CDD" w:rsidP="006512A5">
      <w:pPr>
        <w:ind w:left="720"/>
      </w:pPr>
      <w:r w:rsidRPr="00406D93">
        <w:t>4</w:t>
      </w:r>
      <w:r w:rsidR="006512A5" w:rsidRPr="00406D93">
        <w:t xml:space="preserve"> </w:t>
      </w:r>
      <w:r w:rsidRPr="00406D93">
        <w:t>p.m. – 6 p.m. North Campus Rec Complex</w:t>
      </w:r>
    </w:p>
    <w:p w14:paraId="6CDD1C83" w14:textId="77777777" w:rsidR="00B46E99" w:rsidRPr="00406D93" w:rsidRDefault="00B46E99" w:rsidP="006B04EE">
      <w:pPr>
        <w:rPr>
          <w:b/>
        </w:rPr>
      </w:pPr>
    </w:p>
    <w:p w14:paraId="4CBE065F" w14:textId="791F9256" w:rsidR="006B04EE" w:rsidRPr="00406D93" w:rsidRDefault="006B04EE" w:rsidP="006B04EE">
      <w:pPr>
        <w:rPr>
          <w:color w:val="7030A0"/>
        </w:rPr>
      </w:pPr>
      <w:r w:rsidRPr="00406D93">
        <w:rPr>
          <w:b/>
          <w:color w:val="7030A0"/>
        </w:rPr>
        <w:t>Adjourn</w:t>
      </w:r>
      <w:r w:rsidR="00406D93" w:rsidRPr="00406D93">
        <w:rPr>
          <w:b/>
          <w:color w:val="7030A0"/>
        </w:rPr>
        <w:t>ment</w:t>
      </w:r>
    </w:p>
    <w:sectPr w:rsidR="006B04EE" w:rsidRPr="00406D93" w:rsidSect="00F265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A40"/>
    <w:multiLevelType w:val="hybridMultilevel"/>
    <w:tmpl w:val="5C32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20D2"/>
    <w:multiLevelType w:val="hybridMultilevel"/>
    <w:tmpl w:val="12A4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416FD"/>
    <w:multiLevelType w:val="hybridMultilevel"/>
    <w:tmpl w:val="3720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601C2"/>
    <w:multiLevelType w:val="hybridMultilevel"/>
    <w:tmpl w:val="177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866EA"/>
    <w:multiLevelType w:val="hybridMultilevel"/>
    <w:tmpl w:val="A9A4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419A8"/>
    <w:multiLevelType w:val="hybridMultilevel"/>
    <w:tmpl w:val="1470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D39B6"/>
    <w:multiLevelType w:val="hybridMultilevel"/>
    <w:tmpl w:val="65E0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D158C"/>
    <w:multiLevelType w:val="hybridMultilevel"/>
    <w:tmpl w:val="D8D2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57A8A"/>
    <w:multiLevelType w:val="hybridMultilevel"/>
    <w:tmpl w:val="A8BE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00918"/>
    <w:multiLevelType w:val="hybridMultilevel"/>
    <w:tmpl w:val="2F66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B6A59"/>
    <w:multiLevelType w:val="hybridMultilevel"/>
    <w:tmpl w:val="B8D8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BB"/>
    <w:rsid w:val="00005054"/>
    <w:rsid w:val="000130E4"/>
    <w:rsid w:val="00020CDD"/>
    <w:rsid w:val="00094605"/>
    <w:rsid w:val="00161320"/>
    <w:rsid w:val="001D3CCD"/>
    <w:rsid w:val="0021507E"/>
    <w:rsid w:val="00292DB3"/>
    <w:rsid w:val="002C51B4"/>
    <w:rsid w:val="002C7A1B"/>
    <w:rsid w:val="002E2391"/>
    <w:rsid w:val="003B5443"/>
    <w:rsid w:val="003C35C7"/>
    <w:rsid w:val="003C66BB"/>
    <w:rsid w:val="003E36EA"/>
    <w:rsid w:val="003E3717"/>
    <w:rsid w:val="003F5B90"/>
    <w:rsid w:val="00406D93"/>
    <w:rsid w:val="00513842"/>
    <w:rsid w:val="00596BCF"/>
    <w:rsid w:val="006512A5"/>
    <w:rsid w:val="00663EB2"/>
    <w:rsid w:val="006B04EE"/>
    <w:rsid w:val="00703884"/>
    <w:rsid w:val="007C46B0"/>
    <w:rsid w:val="008C6373"/>
    <w:rsid w:val="0091220E"/>
    <w:rsid w:val="009B41BB"/>
    <w:rsid w:val="009C3210"/>
    <w:rsid w:val="009E3131"/>
    <w:rsid w:val="00A10209"/>
    <w:rsid w:val="00A27C8D"/>
    <w:rsid w:val="00AB07AF"/>
    <w:rsid w:val="00B014AA"/>
    <w:rsid w:val="00B46E99"/>
    <w:rsid w:val="00B97E21"/>
    <w:rsid w:val="00BD6838"/>
    <w:rsid w:val="00BE1B8B"/>
    <w:rsid w:val="00BE2BB1"/>
    <w:rsid w:val="00BF7156"/>
    <w:rsid w:val="00C52C7F"/>
    <w:rsid w:val="00CF018B"/>
    <w:rsid w:val="00D02C16"/>
    <w:rsid w:val="00D27F51"/>
    <w:rsid w:val="00D31046"/>
    <w:rsid w:val="00D826EC"/>
    <w:rsid w:val="00DB1727"/>
    <w:rsid w:val="00E45A72"/>
    <w:rsid w:val="00F265CF"/>
    <w:rsid w:val="00FD0BE7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D43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B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5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E3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B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5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E3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Havermann</dc:creator>
  <cp:lastModifiedBy>ITCS</cp:lastModifiedBy>
  <cp:revision>3</cp:revision>
  <cp:lastPrinted>2014-06-05T15:42:00Z</cp:lastPrinted>
  <dcterms:created xsi:type="dcterms:W3CDTF">2014-07-01T18:15:00Z</dcterms:created>
  <dcterms:modified xsi:type="dcterms:W3CDTF">2014-07-01T19:32:00Z</dcterms:modified>
</cp:coreProperties>
</file>