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2322EB2B" w:rsidR="003C35C7" w:rsidRPr="00767715" w:rsidRDefault="003F5B90" w:rsidP="00767715">
      <w:pPr>
        <w:pStyle w:val="Heading2"/>
        <w:spacing w:before="0"/>
        <w:jc w:val="center"/>
        <w:rPr>
          <w:rFonts w:asciiTheme="minorHAnsi" w:hAnsiTheme="minorHAnsi"/>
          <w:color w:val="7030A0"/>
          <w:sz w:val="28"/>
          <w:szCs w:val="28"/>
        </w:rPr>
      </w:pPr>
      <w:r w:rsidRPr="00767715">
        <w:rPr>
          <w:rFonts w:asciiTheme="minorHAnsi" w:hAnsiTheme="minorHAnsi"/>
          <w:color w:val="7030A0"/>
          <w:sz w:val="28"/>
          <w:szCs w:val="28"/>
        </w:rPr>
        <w:t>EAST CAROLINA UNIVERSITY</w:t>
      </w:r>
    </w:p>
    <w:p w14:paraId="365BDE4C" w14:textId="2675E02D" w:rsidR="003F5B90" w:rsidRPr="00767715" w:rsidRDefault="00E45A72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STAFF SENATE MEET</w:t>
      </w:r>
      <w:r w:rsidR="002C7A1B" w:rsidRPr="00767715">
        <w:rPr>
          <w:b/>
          <w:color w:val="7030A0"/>
          <w:sz w:val="28"/>
          <w:szCs w:val="28"/>
        </w:rPr>
        <w:t>ING</w:t>
      </w:r>
      <w:r w:rsidRPr="00767715">
        <w:rPr>
          <w:b/>
          <w:color w:val="7030A0"/>
          <w:sz w:val="28"/>
          <w:szCs w:val="28"/>
        </w:rPr>
        <w:t xml:space="preserve"> AGENDA</w:t>
      </w:r>
    </w:p>
    <w:p w14:paraId="7D6BE23F" w14:textId="0E8E50B4" w:rsidR="003F5B90" w:rsidRPr="00767715" w:rsidRDefault="00B17960" w:rsidP="0076771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Tu</w:t>
      </w:r>
      <w:r w:rsidR="006D5BF0">
        <w:rPr>
          <w:b/>
          <w:color w:val="7030A0"/>
          <w:sz w:val="28"/>
          <w:szCs w:val="28"/>
        </w:rPr>
        <w:t>e</w:t>
      </w:r>
      <w:r>
        <w:rPr>
          <w:b/>
          <w:color w:val="7030A0"/>
          <w:sz w:val="28"/>
          <w:szCs w:val="28"/>
        </w:rPr>
        <w:t>sday,</w:t>
      </w:r>
      <w:r w:rsidR="004654FE">
        <w:rPr>
          <w:b/>
          <w:color w:val="7030A0"/>
          <w:sz w:val="28"/>
          <w:szCs w:val="28"/>
        </w:rPr>
        <w:t xml:space="preserve"> </w:t>
      </w:r>
      <w:r w:rsidR="00C66632">
        <w:rPr>
          <w:b/>
          <w:color w:val="7030A0"/>
          <w:sz w:val="28"/>
          <w:szCs w:val="28"/>
        </w:rPr>
        <w:t>May 12</w:t>
      </w:r>
      <w:r w:rsidR="00E45A72" w:rsidRPr="00767715">
        <w:rPr>
          <w:b/>
          <w:color w:val="7030A0"/>
          <w:sz w:val="28"/>
          <w:szCs w:val="28"/>
        </w:rPr>
        <w:t>,</w:t>
      </w:r>
      <w:r w:rsidR="00020CDD" w:rsidRPr="00767715">
        <w:rPr>
          <w:b/>
          <w:color w:val="7030A0"/>
          <w:sz w:val="28"/>
          <w:szCs w:val="28"/>
        </w:rPr>
        <w:t xml:space="preserve"> </w:t>
      </w:r>
      <w:r w:rsidR="003F5B90" w:rsidRPr="00767715">
        <w:rPr>
          <w:b/>
          <w:color w:val="7030A0"/>
          <w:sz w:val="28"/>
          <w:szCs w:val="28"/>
        </w:rPr>
        <w:t>201</w:t>
      </w:r>
      <w:r w:rsidR="0071557C">
        <w:rPr>
          <w:b/>
          <w:color w:val="7030A0"/>
          <w:sz w:val="28"/>
          <w:szCs w:val="28"/>
        </w:rPr>
        <w:t>5</w:t>
      </w:r>
    </w:p>
    <w:p w14:paraId="2ED38685" w14:textId="583D441A" w:rsidR="003F5B90" w:rsidRPr="00767715" w:rsidRDefault="003F5B90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3:00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 xml:space="preserve"> – 5:00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</w:p>
    <w:p w14:paraId="00A46C60" w14:textId="77777777" w:rsidR="003F5B90" w:rsidRPr="00BB2AD6" w:rsidRDefault="003F5B90" w:rsidP="00767715">
      <w:pPr>
        <w:jc w:val="center"/>
        <w:rPr>
          <w:rFonts w:cs="Arabic Typesetting"/>
          <w:b/>
          <w:color w:val="7030A0"/>
        </w:rPr>
      </w:pPr>
    </w:p>
    <w:p w14:paraId="5CD07469" w14:textId="77777777" w:rsidR="00EF7DA3" w:rsidRDefault="00EF7DA3" w:rsidP="00EF7DA3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Call to Order – Chair Mary Schiller</w:t>
      </w:r>
    </w:p>
    <w:p w14:paraId="440ED123" w14:textId="77777777" w:rsidR="00EF7DA3" w:rsidRDefault="00EF7DA3" w:rsidP="00EF7DA3">
      <w:pPr>
        <w:rPr>
          <w:rFonts w:cs="Arabic Typesetting"/>
          <w:b/>
          <w:color w:val="7030A0"/>
        </w:rPr>
      </w:pPr>
    </w:p>
    <w:p w14:paraId="493CFF65" w14:textId="06F0027B" w:rsidR="009F6B85" w:rsidRDefault="00EF7DA3" w:rsidP="00C66632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Guest Speaker –</w:t>
      </w:r>
      <w:r w:rsidR="00B57892">
        <w:rPr>
          <w:rFonts w:cs="Arabic Typesetting"/>
          <w:b/>
          <w:color w:val="7030A0"/>
          <w:sz w:val="28"/>
          <w:szCs w:val="28"/>
        </w:rPr>
        <w:tab/>
      </w:r>
      <w:proofErr w:type="spellStart"/>
      <w:r w:rsidR="009F6B85">
        <w:rPr>
          <w:rFonts w:cs="Arabic Typesetting"/>
          <w:b/>
          <w:color w:val="7030A0"/>
          <w:sz w:val="28"/>
          <w:szCs w:val="28"/>
        </w:rPr>
        <w:t>Joani</w:t>
      </w:r>
      <w:proofErr w:type="spellEnd"/>
      <w:r w:rsidR="009F6B85">
        <w:rPr>
          <w:rFonts w:cs="Arabic Typesetting"/>
          <w:b/>
          <w:color w:val="7030A0"/>
          <w:sz w:val="28"/>
          <w:szCs w:val="28"/>
        </w:rPr>
        <w:t xml:space="preserve"> </w:t>
      </w:r>
      <w:proofErr w:type="spellStart"/>
      <w:r w:rsidR="009F6B85">
        <w:rPr>
          <w:rFonts w:cs="Arabic Typesetting"/>
          <w:b/>
          <w:color w:val="7030A0"/>
          <w:sz w:val="28"/>
          <w:szCs w:val="28"/>
        </w:rPr>
        <w:t>Zary</w:t>
      </w:r>
      <w:proofErr w:type="spellEnd"/>
      <w:r w:rsidR="009F6B85">
        <w:rPr>
          <w:rFonts w:cs="Arabic Typesetting"/>
          <w:b/>
          <w:color w:val="7030A0"/>
          <w:sz w:val="28"/>
          <w:szCs w:val="28"/>
        </w:rPr>
        <w:t xml:space="preserve"> </w:t>
      </w:r>
      <w:bookmarkStart w:id="0" w:name="_GoBack"/>
      <w:bookmarkEnd w:id="0"/>
      <w:r w:rsidR="009F6B85">
        <w:rPr>
          <w:rFonts w:cs="Arabic Typesetting"/>
          <w:b/>
          <w:color w:val="7030A0"/>
          <w:sz w:val="28"/>
          <w:szCs w:val="28"/>
        </w:rPr>
        <w:t>Oswald ~ Blood Drive Site Coordinator</w:t>
      </w:r>
    </w:p>
    <w:p w14:paraId="2D06F2BA" w14:textId="77777777" w:rsidR="009F6B85" w:rsidRDefault="009F6B85" w:rsidP="009F6B85">
      <w:pPr>
        <w:ind w:left="1440" w:firstLine="720"/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 xml:space="preserve">American Red Cross, </w:t>
      </w:r>
    </w:p>
    <w:p w14:paraId="5E005671" w14:textId="7E9AA667" w:rsidR="009F6B85" w:rsidRDefault="009F6B85" w:rsidP="009F6B85">
      <w:pPr>
        <w:ind w:left="1440" w:firstLine="720"/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Annual Faculty / Staff Blood Drive</w:t>
      </w:r>
    </w:p>
    <w:p w14:paraId="5B8AED95" w14:textId="77777777" w:rsidR="00553084" w:rsidRDefault="00553084" w:rsidP="00767715">
      <w:pPr>
        <w:rPr>
          <w:rFonts w:cs="Arabic Typesetting"/>
          <w:b/>
          <w:color w:val="7030A0"/>
          <w:sz w:val="28"/>
          <w:szCs w:val="28"/>
        </w:rPr>
      </w:pPr>
    </w:p>
    <w:p w14:paraId="472406C2" w14:textId="3DC9ED51" w:rsidR="00D02C16" w:rsidRDefault="00094605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Call to Order – Chair Mary Schiller</w:t>
      </w:r>
    </w:p>
    <w:p w14:paraId="2FAF5A72" w14:textId="77777777" w:rsidR="00567ECE" w:rsidRPr="00BB2AD6" w:rsidRDefault="00567ECE" w:rsidP="00767715">
      <w:pPr>
        <w:rPr>
          <w:rFonts w:cs="Arabic Typesetting"/>
          <w:b/>
          <w:color w:val="7030A0"/>
        </w:rPr>
      </w:pPr>
    </w:p>
    <w:p w14:paraId="57A8DC4F" w14:textId="77777777" w:rsidR="00DB16BA" w:rsidRPr="00767715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Roll Call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51C56CDB" w14:textId="77777777" w:rsidR="0091220E" w:rsidRPr="00BB2AD6" w:rsidRDefault="0091220E" w:rsidP="00767715">
      <w:pPr>
        <w:rPr>
          <w:rFonts w:cs="Arabic Typesetting"/>
          <w:b/>
        </w:rPr>
      </w:pPr>
    </w:p>
    <w:p w14:paraId="1DEDE381" w14:textId="4BC11EE6" w:rsidR="0091220E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 xml:space="preserve">Approve </w:t>
      </w:r>
      <w:r w:rsidR="00C66632">
        <w:rPr>
          <w:rFonts w:cs="Arabic Typesetting"/>
          <w:b/>
          <w:color w:val="7030A0"/>
          <w:sz w:val="28"/>
          <w:szCs w:val="28"/>
        </w:rPr>
        <w:t xml:space="preserve">April </w:t>
      </w:r>
      <w:r w:rsidRPr="00767715">
        <w:rPr>
          <w:rFonts w:cs="Arabic Typesetting"/>
          <w:b/>
          <w:color w:val="7030A0"/>
          <w:sz w:val="28"/>
          <w:szCs w:val="28"/>
        </w:rPr>
        <w:t>Minutes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3A5047A1" w14:textId="77777777" w:rsidR="00A353D9" w:rsidRPr="00BB2AD6" w:rsidRDefault="00A353D9" w:rsidP="00767715">
      <w:pPr>
        <w:rPr>
          <w:rFonts w:cs="Arabic Typesetting"/>
          <w:b/>
          <w:color w:val="7030A0"/>
        </w:rPr>
      </w:pPr>
    </w:p>
    <w:p w14:paraId="2CBAB3DA" w14:textId="2CE85B95" w:rsidR="0091220E" w:rsidRPr="00767715" w:rsidRDefault="00EC35BD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E</w:t>
      </w:r>
      <w:r w:rsidR="007C46B0" w:rsidRPr="00767715">
        <w:rPr>
          <w:rFonts w:cs="Arabic Typesetting"/>
          <w:b/>
          <w:color w:val="7030A0"/>
          <w:sz w:val="28"/>
          <w:szCs w:val="28"/>
        </w:rPr>
        <w:t>xecutive Committee Comments</w:t>
      </w:r>
    </w:p>
    <w:p w14:paraId="77D5FF6A" w14:textId="430C676A" w:rsidR="00005054" w:rsidRPr="00767715" w:rsidRDefault="003961EB" w:rsidP="003961EB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</w:t>
      </w:r>
      <w:r w:rsidR="00094605" w:rsidRPr="00767715">
        <w:rPr>
          <w:rFonts w:cs="Arabic Typesetting"/>
          <w:sz w:val="28"/>
          <w:szCs w:val="28"/>
        </w:rPr>
        <w:t xml:space="preserve">Chair </w:t>
      </w:r>
      <w:r w:rsidR="00596BCF" w:rsidRPr="00767715">
        <w:rPr>
          <w:rFonts w:cs="Arabic Typesetting"/>
          <w:sz w:val="28"/>
          <w:szCs w:val="28"/>
        </w:rPr>
        <w:t xml:space="preserve">– Senator </w:t>
      </w:r>
      <w:r w:rsidR="00094605" w:rsidRPr="00767715">
        <w:rPr>
          <w:rFonts w:cs="Arabic Typesetting"/>
          <w:sz w:val="28"/>
          <w:szCs w:val="28"/>
        </w:rPr>
        <w:t>Mary Schiller</w:t>
      </w:r>
    </w:p>
    <w:p w14:paraId="6A45D002" w14:textId="4DE824F3" w:rsidR="00005054" w:rsidRPr="00767715" w:rsidRDefault="003961EB" w:rsidP="003961EB">
      <w:pPr>
        <w:rPr>
          <w:rFonts w:cs="Arabic Typesetting"/>
          <w:b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</w:t>
      </w:r>
      <w:r w:rsidR="00005054" w:rsidRPr="00767715">
        <w:rPr>
          <w:rFonts w:cs="Arabic Typesetting"/>
          <w:sz w:val="28"/>
          <w:szCs w:val="28"/>
        </w:rPr>
        <w:t xml:space="preserve">Chair Elect – Senator Lisa Ormond </w:t>
      </w:r>
    </w:p>
    <w:p w14:paraId="79E17A15" w14:textId="5DDE5724" w:rsidR="00094605" w:rsidRPr="00767715" w:rsidRDefault="003961EB" w:rsidP="003961EB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</w:t>
      </w:r>
      <w:r w:rsidR="00094605" w:rsidRPr="00767715">
        <w:rPr>
          <w:rFonts w:cs="Arabic Typesetting"/>
          <w:sz w:val="28"/>
          <w:szCs w:val="28"/>
        </w:rPr>
        <w:t>Treasurer – Senator Arlene Bowling</w:t>
      </w:r>
    </w:p>
    <w:p w14:paraId="66172EB3" w14:textId="35C1EA41" w:rsidR="00094605" w:rsidRPr="00767715" w:rsidRDefault="003961EB" w:rsidP="003961EB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</w:t>
      </w:r>
      <w:r w:rsidR="00094605" w:rsidRPr="00767715">
        <w:rPr>
          <w:rFonts w:cs="Arabic Typesetting"/>
          <w:sz w:val="28"/>
          <w:szCs w:val="28"/>
        </w:rPr>
        <w:t>Secretary – Senator Penney Doughtie</w:t>
      </w:r>
    </w:p>
    <w:p w14:paraId="55704B24" w14:textId="77777777" w:rsidR="00A2215F" w:rsidRPr="00BB2AD6" w:rsidRDefault="00A2215F" w:rsidP="00767715">
      <w:pPr>
        <w:tabs>
          <w:tab w:val="left" w:pos="2640"/>
        </w:tabs>
        <w:rPr>
          <w:rFonts w:cs="Arabic Typesetting"/>
          <w:b/>
          <w:color w:val="7030A0"/>
        </w:rPr>
      </w:pPr>
    </w:p>
    <w:p w14:paraId="1F033A92" w14:textId="3C9BEE9D" w:rsidR="008A492A" w:rsidRDefault="00A2215F" w:rsidP="008A492A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Old Business</w:t>
      </w:r>
    </w:p>
    <w:p w14:paraId="4158E5E3" w14:textId="77777777" w:rsidR="006D5BF0" w:rsidRDefault="006D5BF0" w:rsidP="006D5BF0">
      <w:pPr>
        <w:pStyle w:val="ListParagraph"/>
        <w:rPr>
          <w:rFonts w:cs="Arabic Typesetting"/>
          <w:b/>
          <w:color w:val="7030A0"/>
          <w:sz w:val="28"/>
          <w:szCs w:val="28"/>
        </w:rPr>
      </w:pPr>
    </w:p>
    <w:p w14:paraId="183F87AB" w14:textId="77777777" w:rsidR="008A6B6A" w:rsidRDefault="008D6CAA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New Business</w:t>
      </w:r>
    </w:p>
    <w:p w14:paraId="068072FA" w14:textId="1D7404FC" w:rsidR="009F6B85" w:rsidRPr="008A6B6A" w:rsidRDefault="008A6B6A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</w:t>
      </w:r>
      <w:r w:rsidR="009F6B85" w:rsidRPr="009F6B85">
        <w:rPr>
          <w:rFonts w:cs="Arabic Typesetting"/>
          <w:sz w:val="28"/>
          <w:szCs w:val="28"/>
        </w:rPr>
        <w:t>Out Going Senators Recognition</w:t>
      </w:r>
    </w:p>
    <w:p w14:paraId="3C7F0945" w14:textId="6AC18764" w:rsidR="009F6B85" w:rsidRPr="009F6B85" w:rsidRDefault="008A6B6A" w:rsidP="00767715">
      <w:pPr>
        <w:tabs>
          <w:tab w:val="left" w:pos="2640"/>
        </w:tabs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</w:t>
      </w:r>
      <w:r w:rsidR="009F6B85" w:rsidRPr="009F6B85">
        <w:rPr>
          <w:rFonts w:cs="Arabic Typesetting"/>
          <w:sz w:val="28"/>
          <w:szCs w:val="28"/>
        </w:rPr>
        <w:t>Welcome / Introduce New Senators</w:t>
      </w:r>
    </w:p>
    <w:p w14:paraId="45CC86C2" w14:textId="22D544EA" w:rsidR="009F6B85" w:rsidRPr="009F6B85" w:rsidRDefault="008A6B6A" w:rsidP="00767715">
      <w:pPr>
        <w:tabs>
          <w:tab w:val="left" w:pos="2640"/>
        </w:tabs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     </w:t>
      </w:r>
      <w:r w:rsidR="009F6B85" w:rsidRPr="009F6B85">
        <w:rPr>
          <w:rFonts w:cs="Arabic Typesetting"/>
          <w:sz w:val="28"/>
          <w:szCs w:val="28"/>
        </w:rPr>
        <w:t xml:space="preserve">Election of Executive Committee </w:t>
      </w:r>
    </w:p>
    <w:p w14:paraId="6B0A32BA" w14:textId="77777777" w:rsidR="008C67AA" w:rsidRPr="008C67AA" w:rsidRDefault="008C67AA" w:rsidP="008C67AA">
      <w:pPr>
        <w:tabs>
          <w:tab w:val="left" w:pos="2640"/>
        </w:tabs>
        <w:rPr>
          <w:rFonts w:cs="Arabic Typesetting"/>
        </w:rPr>
      </w:pPr>
    </w:p>
    <w:p w14:paraId="190C2A06" w14:textId="13058EBE" w:rsidR="00686BF0" w:rsidRPr="00B767DB" w:rsidRDefault="00DB1727" w:rsidP="00B767DB">
      <w:pPr>
        <w:rPr>
          <w:rFonts w:cs="Arabic Typesetting"/>
          <w:b/>
          <w:sz w:val="28"/>
          <w:szCs w:val="28"/>
        </w:rPr>
      </w:pPr>
      <w:r w:rsidRPr="00B767DB">
        <w:rPr>
          <w:rFonts w:cs="Arabic Typesetting"/>
          <w:b/>
          <w:color w:val="7030A0"/>
          <w:sz w:val="28"/>
          <w:szCs w:val="28"/>
        </w:rPr>
        <w:t xml:space="preserve">Committee </w:t>
      </w:r>
      <w:r w:rsidR="00B76176" w:rsidRPr="00B767DB">
        <w:rPr>
          <w:rFonts w:cs="Arabic Typesetting"/>
          <w:b/>
          <w:color w:val="7030A0"/>
          <w:sz w:val="28"/>
          <w:szCs w:val="28"/>
        </w:rPr>
        <w:t>Reports</w:t>
      </w:r>
    </w:p>
    <w:p w14:paraId="71DF70BB" w14:textId="77777777" w:rsidR="00686BF0" w:rsidRPr="004F664F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By-Laws</w:t>
      </w:r>
    </w:p>
    <w:p w14:paraId="70E285C9" w14:textId="30DE7172" w:rsidR="00686BF0" w:rsidRPr="007133CD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Communications and Marketing</w:t>
      </w:r>
    </w:p>
    <w:p w14:paraId="6EECC028" w14:textId="61B702E0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Diversity</w:t>
      </w:r>
    </w:p>
    <w:p w14:paraId="0B94ACD4" w14:textId="12D898FF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Human Resources</w:t>
      </w:r>
    </w:p>
    <w:p w14:paraId="35CCF4D0" w14:textId="1A72226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Rewards and Recognition</w:t>
      </w:r>
    </w:p>
    <w:p w14:paraId="279F03B1" w14:textId="0C26CEFB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Scholarship</w:t>
      </w:r>
    </w:p>
    <w:p w14:paraId="1A5D6635" w14:textId="5861E17A" w:rsidR="004C37E1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EPA Non-Teaching Faculty Committee (Ad-hoc)</w:t>
      </w:r>
    </w:p>
    <w:p w14:paraId="47DF30D9" w14:textId="3E13EDB2" w:rsidR="004C37E1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Leadership and Professional Development (Ad-hoc)</w:t>
      </w:r>
    </w:p>
    <w:p w14:paraId="66D7C86F" w14:textId="57EF9BE4" w:rsidR="00AB5B8D" w:rsidRDefault="00AB5B8D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Membership Committee</w:t>
      </w:r>
    </w:p>
    <w:p w14:paraId="37A73166" w14:textId="77777777" w:rsidR="00D35C55" w:rsidRPr="00BB2AD6" w:rsidRDefault="00D35C55" w:rsidP="00D35C55">
      <w:pPr>
        <w:pStyle w:val="ListParagraph"/>
        <w:rPr>
          <w:rFonts w:cs="Arabic Typesetting"/>
        </w:rPr>
      </w:pPr>
    </w:p>
    <w:p w14:paraId="305C65D7" w14:textId="12C3237E" w:rsidR="00020CDD" w:rsidRPr="00767715" w:rsidRDefault="00BF7156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Announcements</w:t>
      </w:r>
    </w:p>
    <w:p w14:paraId="7DC65842" w14:textId="0F9ADC91" w:rsidR="00C364E9" w:rsidRDefault="003961EB" w:rsidP="00C364E9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Thur</w:t>
      </w:r>
      <w:r w:rsidR="00F43048">
        <w:rPr>
          <w:rFonts w:cs="Arabic Typesetting"/>
          <w:sz w:val="28"/>
          <w:szCs w:val="28"/>
        </w:rPr>
        <w:t xml:space="preserve">sday, </w:t>
      </w:r>
      <w:r w:rsidR="00C66632">
        <w:rPr>
          <w:rFonts w:cs="Arabic Typesetting"/>
          <w:sz w:val="28"/>
          <w:szCs w:val="28"/>
        </w:rPr>
        <w:t xml:space="preserve">June </w:t>
      </w:r>
      <w:r>
        <w:rPr>
          <w:rFonts w:cs="Arabic Typesetting"/>
          <w:sz w:val="28"/>
          <w:szCs w:val="28"/>
        </w:rPr>
        <w:t>11,</w:t>
      </w:r>
      <w:r w:rsidR="00C364E9">
        <w:rPr>
          <w:rFonts w:cs="Arabic Typesetting"/>
          <w:sz w:val="28"/>
          <w:szCs w:val="28"/>
        </w:rPr>
        <w:t xml:space="preserve"> 2015, 3 p.m., Staff Senate </w:t>
      </w:r>
      <w:r>
        <w:rPr>
          <w:rFonts w:cs="Arabic Typesetting"/>
          <w:sz w:val="28"/>
          <w:szCs w:val="28"/>
        </w:rPr>
        <w:t>Orientation</w:t>
      </w:r>
    </w:p>
    <w:p w14:paraId="3D34D549" w14:textId="6646B0C2" w:rsidR="00C364E9" w:rsidRDefault="00C364E9" w:rsidP="00C364E9">
      <w:pPr>
        <w:pStyle w:val="ListParagraph"/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ECHI </w:t>
      </w:r>
      <w:r w:rsidR="000176EA">
        <w:rPr>
          <w:rFonts w:cs="Arabic Typesetting"/>
          <w:sz w:val="28"/>
          <w:szCs w:val="28"/>
        </w:rPr>
        <w:t>Conference Room A-D</w:t>
      </w:r>
    </w:p>
    <w:p w14:paraId="27206FB0" w14:textId="292D5F87" w:rsidR="003961EB" w:rsidRDefault="003961EB" w:rsidP="00C364E9">
      <w:pPr>
        <w:pStyle w:val="ListParagraph"/>
        <w:rPr>
          <w:rFonts w:cs="Arabic Typesetting"/>
          <w:sz w:val="28"/>
          <w:szCs w:val="28"/>
        </w:rPr>
      </w:pPr>
    </w:p>
    <w:p w14:paraId="4CBE065F" w14:textId="791F9256" w:rsidR="006B04EE" w:rsidRDefault="006B04E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Adjourn</w:t>
      </w:r>
      <w:r w:rsidR="00406D93" w:rsidRPr="00767715">
        <w:rPr>
          <w:rFonts w:cs="Arabic Typesetting"/>
          <w:b/>
          <w:color w:val="7030A0"/>
          <w:sz w:val="28"/>
          <w:szCs w:val="28"/>
        </w:rPr>
        <w:t>ment</w:t>
      </w:r>
    </w:p>
    <w:p w14:paraId="44D2BDDA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63CA3C6B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607CC81C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2E15C1F3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3BE50B6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072B09E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9275D60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635F4C8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2EFC6C62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24D6A94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A288259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F1D78B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08AC9292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F7FA43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ECB75CC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E72E63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8F64397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A8BC481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EFE8219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44D1CEE0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FFA4064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7E850E12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sectPr w:rsidR="00A0082D" w:rsidSect="00F26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E6965" w14:textId="77777777" w:rsidR="002C26B2" w:rsidRDefault="002C26B2" w:rsidP="0074328B">
      <w:r>
        <w:separator/>
      </w:r>
    </w:p>
  </w:endnote>
  <w:endnote w:type="continuationSeparator" w:id="0">
    <w:p w14:paraId="748380E3" w14:textId="77777777" w:rsidR="002C26B2" w:rsidRDefault="002C26B2" w:rsidP="0074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BBD5" w14:textId="77777777" w:rsidR="002C26B2" w:rsidRDefault="002C26B2" w:rsidP="0074328B">
      <w:r>
        <w:separator/>
      </w:r>
    </w:p>
  </w:footnote>
  <w:footnote w:type="continuationSeparator" w:id="0">
    <w:p w14:paraId="104EA76A" w14:textId="77777777" w:rsidR="002C26B2" w:rsidRDefault="002C26B2" w:rsidP="0074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93"/>
    <w:multiLevelType w:val="hybridMultilevel"/>
    <w:tmpl w:val="BA98E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E39FB"/>
    <w:multiLevelType w:val="hybridMultilevel"/>
    <w:tmpl w:val="430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139"/>
    <w:multiLevelType w:val="hybridMultilevel"/>
    <w:tmpl w:val="EEE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95BB8"/>
    <w:multiLevelType w:val="hybridMultilevel"/>
    <w:tmpl w:val="B9C8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C085B"/>
    <w:multiLevelType w:val="hybridMultilevel"/>
    <w:tmpl w:val="5D14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A5480"/>
    <w:multiLevelType w:val="hybridMultilevel"/>
    <w:tmpl w:val="F01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F3600"/>
    <w:multiLevelType w:val="hybridMultilevel"/>
    <w:tmpl w:val="CAE8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D158C"/>
    <w:multiLevelType w:val="hybridMultilevel"/>
    <w:tmpl w:val="53F2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A4566"/>
    <w:multiLevelType w:val="hybridMultilevel"/>
    <w:tmpl w:val="4A1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86EDF"/>
    <w:multiLevelType w:val="hybridMultilevel"/>
    <w:tmpl w:val="5316E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18"/>
  </w:num>
  <w:num w:numId="8">
    <w:abstractNumId w:val="11"/>
  </w:num>
  <w:num w:numId="9">
    <w:abstractNumId w:val="10"/>
  </w:num>
  <w:num w:numId="10">
    <w:abstractNumId w:val="14"/>
  </w:num>
  <w:num w:numId="11">
    <w:abstractNumId w:val="17"/>
  </w:num>
  <w:num w:numId="12">
    <w:abstractNumId w:val="0"/>
  </w:num>
  <w:num w:numId="13">
    <w:abstractNumId w:val="6"/>
  </w:num>
  <w:num w:numId="14">
    <w:abstractNumId w:val="2"/>
  </w:num>
  <w:num w:numId="15">
    <w:abstractNumId w:val="19"/>
  </w:num>
  <w:num w:numId="16">
    <w:abstractNumId w:val="16"/>
  </w:num>
  <w:num w:numId="17">
    <w:abstractNumId w:val="1"/>
  </w:num>
  <w:num w:numId="18">
    <w:abstractNumId w:val="9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005054"/>
    <w:rsid w:val="000130E4"/>
    <w:rsid w:val="00017050"/>
    <w:rsid w:val="000176EA"/>
    <w:rsid w:val="00020CDD"/>
    <w:rsid w:val="00050314"/>
    <w:rsid w:val="000665BE"/>
    <w:rsid w:val="00094605"/>
    <w:rsid w:val="000A09A7"/>
    <w:rsid w:val="000A4C3E"/>
    <w:rsid w:val="000D3E31"/>
    <w:rsid w:val="00107359"/>
    <w:rsid w:val="001104F6"/>
    <w:rsid w:val="00161320"/>
    <w:rsid w:val="00192721"/>
    <w:rsid w:val="00197B7E"/>
    <w:rsid w:val="001B7B6D"/>
    <w:rsid w:val="001C0B04"/>
    <w:rsid w:val="001D3CCD"/>
    <w:rsid w:val="001E60F8"/>
    <w:rsid w:val="001F3C85"/>
    <w:rsid w:val="00206A9F"/>
    <w:rsid w:val="0021507E"/>
    <w:rsid w:val="00223E4F"/>
    <w:rsid w:val="00235F66"/>
    <w:rsid w:val="00243F40"/>
    <w:rsid w:val="00246674"/>
    <w:rsid w:val="00247274"/>
    <w:rsid w:val="00251751"/>
    <w:rsid w:val="002528E1"/>
    <w:rsid w:val="00263B3C"/>
    <w:rsid w:val="00266036"/>
    <w:rsid w:val="0027028C"/>
    <w:rsid w:val="00292DB3"/>
    <w:rsid w:val="002C26B2"/>
    <w:rsid w:val="002C51B4"/>
    <w:rsid w:val="002C7A1B"/>
    <w:rsid w:val="002E2391"/>
    <w:rsid w:val="002F7493"/>
    <w:rsid w:val="003050DB"/>
    <w:rsid w:val="003074AA"/>
    <w:rsid w:val="0031753C"/>
    <w:rsid w:val="0035657E"/>
    <w:rsid w:val="003843DD"/>
    <w:rsid w:val="00384CD7"/>
    <w:rsid w:val="00387DD6"/>
    <w:rsid w:val="00395206"/>
    <w:rsid w:val="003961EB"/>
    <w:rsid w:val="003A0F56"/>
    <w:rsid w:val="003A6C05"/>
    <w:rsid w:val="003A6D19"/>
    <w:rsid w:val="003B5443"/>
    <w:rsid w:val="003C35C7"/>
    <w:rsid w:val="003C66BB"/>
    <w:rsid w:val="003D2FA7"/>
    <w:rsid w:val="003E0940"/>
    <w:rsid w:val="003E36EA"/>
    <w:rsid w:val="003E3717"/>
    <w:rsid w:val="003F5B90"/>
    <w:rsid w:val="00403526"/>
    <w:rsid w:val="00406D93"/>
    <w:rsid w:val="00423D89"/>
    <w:rsid w:val="00454EF2"/>
    <w:rsid w:val="004654FE"/>
    <w:rsid w:val="00475A4A"/>
    <w:rsid w:val="004A33CD"/>
    <w:rsid w:val="004A46C4"/>
    <w:rsid w:val="004B113C"/>
    <w:rsid w:val="004B5A02"/>
    <w:rsid w:val="004C1AE9"/>
    <w:rsid w:val="004C2532"/>
    <w:rsid w:val="004C37E1"/>
    <w:rsid w:val="004E7F14"/>
    <w:rsid w:val="004F664F"/>
    <w:rsid w:val="00500CCE"/>
    <w:rsid w:val="00502710"/>
    <w:rsid w:val="00513842"/>
    <w:rsid w:val="00535F1E"/>
    <w:rsid w:val="00542A18"/>
    <w:rsid w:val="005445F6"/>
    <w:rsid w:val="00547BC9"/>
    <w:rsid w:val="00550274"/>
    <w:rsid w:val="00553084"/>
    <w:rsid w:val="00567ECE"/>
    <w:rsid w:val="00570A9B"/>
    <w:rsid w:val="00583471"/>
    <w:rsid w:val="00590063"/>
    <w:rsid w:val="00596BCF"/>
    <w:rsid w:val="005C5419"/>
    <w:rsid w:val="005D3402"/>
    <w:rsid w:val="005D597E"/>
    <w:rsid w:val="005E174F"/>
    <w:rsid w:val="005F22D1"/>
    <w:rsid w:val="0060572A"/>
    <w:rsid w:val="00620103"/>
    <w:rsid w:val="006512A5"/>
    <w:rsid w:val="00663EB2"/>
    <w:rsid w:val="00686BF0"/>
    <w:rsid w:val="0069719B"/>
    <w:rsid w:val="006A4895"/>
    <w:rsid w:val="006B04EE"/>
    <w:rsid w:val="006B6AC1"/>
    <w:rsid w:val="006D5BF0"/>
    <w:rsid w:val="006F2D50"/>
    <w:rsid w:val="00703884"/>
    <w:rsid w:val="007133CD"/>
    <w:rsid w:val="0071557C"/>
    <w:rsid w:val="00717E15"/>
    <w:rsid w:val="00730B31"/>
    <w:rsid w:val="0074328B"/>
    <w:rsid w:val="007534CD"/>
    <w:rsid w:val="00767715"/>
    <w:rsid w:val="00767D15"/>
    <w:rsid w:val="00785470"/>
    <w:rsid w:val="00786E29"/>
    <w:rsid w:val="007A3E67"/>
    <w:rsid w:val="007B10B2"/>
    <w:rsid w:val="007C46B0"/>
    <w:rsid w:val="007D520A"/>
    <w:rsid w:val="007F42AE"/>
    <w:rsid w:val="00801C3A"/>
    <w:rsid w:val="0082221A"/>
    <w:rsid w:val="00853DE2"/>
    <w:rsid w:val="00856270"/>
    <w:rsid w:val="00874396"/>
    <w:rsid w:val="008A0FB2"/>
    <w:rsid w:val="008A1B2A"/>
    <w:rsid w:val="008A492A"/>
    <w:rsid w:val="008A6B6A"/>
    <w:rsid w:val="008C4DF3"/>
    <w:rsid w:val="008C6373"/>
    <w:rsid w:val="008C67AA"/>
    <w:rsid w:val="008C733B"/>
    <w:rsid w:val="008D2044"/>
    <w:rsid w:val="008D5071"/>
    <w:rsid w:val="008D6CAA"/>
    <w:rsid w:val="008E2E94"/>
    <w:rsid w:val="008E6D04"/>
    <w:rsid w:val="0090042D"/>
    <w:rsid w:val="0090276C"/>
    <w:rsid w:val="0091220E"/>
    <w:rsid w:val="00913B12"/>
    <w:rsid w:val="00921413"/>
    <w:rsid w:val="00982BDC"/>
    <w:rsid w:val="009B3D18"/>
    <w:rsid w:val="009B3EFA"/>
    <w:rsid w:val="009B41BB"/>
    <w:rsid w:val="009C3210"/>
    <w:rsid w:val="009C6C43"/>
    <w:rsid w:val="009E3131"/>
    <w:rsid w:val="009E3900"/>
    <w:rsid w:val="009F6B85"/>
    <w:rsid w:val="00A0082D"/>
    <w:rsid w:val="00A10209"/>
    <w:rsid w:val="00A21DBF"/>
    <w:rsid w:val="00A2215F"/>
    <w:rsid w:val="00A2285F"/>
    <w:rsid w:val="00A27C8D"/>
    <w:rsid w:val="00A353D9"/>
    <w:rsid w:val="00A44877"/>
    <w:rsid w:val="00A51D03"/>
    <w:rsid w:val="00A56773"/>
    <w:rsid w:val="00A64F84"/>
    <w:rsid w:val="00A67131"/>
    <w:rsid w:val="00A75E74"/>
    <w:rsid w:val="00A845FB"/>
    <w:rsid w:val="00A94C87"/>
    <w:rsid w:val="00AA0F24"/>
    <w:rsid w:val="00AB07AF"/>
    <w:rsid w:val="00AB5763"/>
    <w:rsid w:val="00AB5B8D"/>
    <w:rsid w:val="00AC32BE"/>
    <w:rsid w:val="00AD668D"/>
    <w:rsid w:val="00AE1D9F"/>
    <w:rsid w:val="00AE7681"/>
    <w:rsid w:val="00B014AA"/>
    <w:rsid w:val="00B17416"/>
    <w:rsid w:val="00B17960"/>
    <w:rsid w:val="00B25F44"/>
    <w:rsid w:val="00B46E99"/>
    <w:rsid w:val="00B57892"/>
    <w:rsid w:val="00B62F51"/>
    <w:rsid w:val="00B76176"/>
    <w:rsid w:val="00B767DB"/>
    <w:rsid w:val="00B823F7"/>
    <w:rsid w:val="00B828A8"/>
    <w:rsid w:val="00B97E21"/>
    <w:rsid w:val="00BA63A9"/>
    <w:rsid w:val="00BB2AD6"/>
    <w:rsid w:val="00BD6838"/>
    <w:rsid w:val="00BE1B8B"/>
    <w:rsid w:val="00BE2BB1"/>
    <w:rsid w:val="00BF07A3"/>
    <w:rsid w:val="00BF7156"/>
    <w:rsid w:val="00C22772"/>
    <w:rsid w:val="00C344EA"/>
    <w:rsid w:val="00C364E9"/>
    <w:rsid w:val="00C52C7F"/>
    <w:rsid w:val="00C56F81"/>
    <w:rsid w:val="00C66632"/>
    <w:rsid w:val="00C825F5"/>
    <w:rsid w:val="00C83639"/>
    <w:rsid w:val="00C85E2E"/>
    <w:rsid w:val="00CB33AE"/>
    <w:rsid w:val="00CC3F01"/>
    <w:rsid w:val="00CE29CC"/>
    <w:rsid w:val="00CF018B"/>
    <w:rsid w:val="00CF5504"/>
    <w:rsid w:val="00D02C16"/>
    <w:rsid w:val="00D02FEA"/>
    <w:rsid w:val="00D27F51"/>
    <w:rsid w:val="00D31046"/>
    <w:rsid w:val="00D35C55"/>
    <w:rsid w:val="00D43C69"/>
    <w:rsid w:val="00D54D8B"/>
    <w:rsid w:val="00D62ABD"/>
    <w:rsid w:val="00D826EC"/>
    <w:rsid w:val="00D96979"/>
    <w:rsid w:val="00DA3479"/>
    <w:rsid w:val="00DB16BA"/>
    <w:rsid w:val="00DB1727"/>
    <w:rsid w:val="00DB4250"/>
    <w:rsid w:val="00DD0B8B"/>
    <w:rsid w:val="00DF6F04"/>
    <w:rsid w:val="00E116FE"/>
    <w:rsid w:val="00E141FA"/>
    <w:rsid w:val="00E214F5"/>
    <w:rsid w:val="00E45A72"/>
    <w:rsid w:val="00E54100"/>
    <w:rsid w:val="00E85175"/>
    <w:rsid w:val="00EC35BD"/>
    <w:rsid w:val="00ED6C65"/>
    <w:rsid w:val="00EE1F7E"/>
    <w:rsid w:val="00EE2318"/>
    <w:rsid w:val="00EE73C7"/>
    <w:rsid w:val="00EF238E"/>
    <w:rsid w:val="00EF2743"/>
    <w:rsid w:val="00EF7DA3"/>
    <w:rsid w:val="00F061B7"/>
    <w:rsid w:val="00F112EB"/>
    <w:rsid w:val="00F15642"/>
    <w:rsid w:val="00F265CF"/>
    <w:rsid w:val="00F415C5"/>
    <w:rsid w:val="00F43048"/>
    <w:rsid w:val="00F63B97"/>
    <w:rsid w:val="00F63F86"/>
    <w:rsid w:val="00F93055"/>
    <w:rsid w:val="00FB441E"/>
    <w:rsid w:val="00FC49CC"/>
    <w:rsid w:val="00FD0BE7"/>
    <w:rsid w:val="00FD2E25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  <w:style w:type="paragraph" w:styleId="NormalWeb">
    <w:name w:val="Normal (Web)"/>
    <w:basedOn w:val="Normal"/>
    <w:uiPriority w:val="99"/>
    <w:unhideWhenUsed/>
    <w:rsid w:val="0060572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  <w:style w:type="paragraph" w:styleId="NormalWeb">
    <w:name w:val="Normal (Web)"/>
    <w:basedOn w:val="Normal"/>
    <w:uiPriority w:val="99"/>
    <w:unhideWhenUsed/>
    <w:rsid w:val="0060572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2DE5-8CC2-4A5D-80A5-FDB4AFB6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Doughtie, Penney</cp:lastModifiedBy>
  <cp:revision>22</cp:revision>
  <cp:lastPrinted>2015-01-08T19:01:00Z</cp:lastPrinted>
  <dcterms:created xsi:type="dcterms:W3CDTF">2015-04-29T19:14:00Z</dcterms:created>
  <dcterms:modified xsi:type="dcterms:W3CDTF">2015-04-29T20:27:00Z</dcterms:modified>
</cp:coreProperties>
</file>