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9338" w14:textId="77777777" w:rsidR="0092025D" w:rsidRDefault="0092025D" w:rsidP="0092025D">
      <w:pPr>
        <w:pStyle w:val="Title"/>
      </w:pPr>
      <w:bookmarkStart w:id="0" w:name="_GoBack"/>
      <w:bookmarkEnd w:id="0"/>
      <w:r>
        <w:t>Staff Senate Minutes</w:t>
      </w:r>
    </w:p>
    <w:p w14:paraId="578CBC69" w14:textId="3287C132" w:rsidR="0092025D" w:rsidRDefault="0092025D" w:rsidP="0092025D">
      <w:pPr>
        <w:pStyle w:val="Heading1"/>
      </w:pPr>
      <w:r>
        <w:t>Thursday, April 11, 2013</w:t>
      </w:r>
      <w:r w:rsidR="008E4C4A">
        <w:t xml:space="preserve"> as amended on 5/9/13</w:t>
      </w:r>
    </w:p>
    <w:p w14:paraId="4D24E5BB" w14:textId="77777777" w:rsidR="00BF131B" w:rsidRDefault="000B3E44">
      <w:r>
        <w:t>Meeting called to order at 3:06pm</w:t>
      </w:r>
    </w:p>
    <w:p w14:paraId="1B8E0BC1" w14:textId="77777777" w:rsidR="00432D59" w:rsidRDefault="00432D59" w:rsidP="0092025D">
      <w:pPr>
        <w:pStyle w:val="Heading2"/>
      </w:pPr>
      <w:r>
        <w:t>Guest Speaker</w:t>
      </w:r>
      <w:r w:rsidR="0092025D">
        <w:t xml:space="preserve"> – Human Resources</w:t>
      </w:r>
    </w:p>
    <w:p w14:paraId="3365B644" w14:textId="77777777" w:rsidR="00432D59" w:rsidRDefault="00BD6ACA" w:rsidP="00432D59">
      <w:pPr>
        <w:pStyle w:val="ListParagraph"/>
        <w:numPr>
          <w:ilvl w:val="0"/>
          <w:numId w:val="1"/>
        </w:numPr>
      </w:pPr>
      <w:r>
        <w:t xml:space="preserve">Health Insurance:  </w:t>
      </w:r>
      <w:r w:rsidR="003F29EF">
        <w:t>All cha</w:t>
      </w:r>
      <w:r w:rsidR="00EB0F7C">
        <w:t>nges in open enrollment in May 21-31</w:t>
      </w:r>
      <w:r w:rsidR="003F29EF">
        <w:t xml:space="preserve"> </w:t>
      </w:r>
      <w:r w:rsidR="00EB0F7C">
        <w:t xml:space="preserve">and </w:t>
      </w:r>
      <w:r w:rsidR="003F29EF">
        <w:t>will be effective</w:t>
      </w:r>
      <w:r w:rsidR="00432D59">
        <w:t xml:space="preserve"> </w:t>
      </w:r>
      <w:r w:rsidR="003F29EF">
        <w:t xml:space="preserve">for </w:t>
      </w:r>
      <w:r w:rsidR="00432D59">
        <w:t>July</w:t>
      </w:r>
      <w:r w:rsidR="00EB0F7C">
        <w:t xml:space="preserve"> </w:t>
      </w:r>
      <w:r w:rsidR="00432D59">
        <w:t>1</w:t>
      </w:r>
      <w:r w:rsidR="00214ED5">
        <w:t>, 2013</w:t>
      </w:r>
      <w:r w:rsidR="00432D59">
        <w:t xml:space="preserve"> –</w:t>
      </w:r>
      <w:r w:rsidR="00EB0F7C">
        <w:t xml:space="preserve"> December</w:t>
      </w:r>
      <w:r w:rsidR="00432D59">
        <w:t xml:space="preserve"> 31</w:t>
      </w:r>
      <w:r w:rsidR="00EB0F7C">
        <w:t>,</w:t>
      </w:r>
      <w:r w:rsidR="00432D59">
        <w:t xml:space="preserve"> 2013</w:t>
      </w:r>
    </w:p>
    <w:p w14:paraId="600E2FA9" w14:textId="77777777" w:rsidR="00432D59" w:rsidRDefault="00432D59" w:rsidP="00432D59">
      <w:pPr>
        <w:pStyle w:val="ListParagraph"/>
        <w:numPr>
          <w:ilvl w:val="0"/>
          <w:numId w:val="1"/>
        </w:numPr>
      </w:pPr>
      <w:r>
        <w:t>If you wish no changes, no action is necessary and same coverage will be made</w:t>
      </w:r>
    </w:p>
    <w:p w14:paraId="1B4741E2" w14:textId="77777777" w:rsidR="00432D59" w:rsidRDefault="00432D59" w:rsidP="00432D59">
      <w:pPr>
        <w:pStyle w:val="ListParagraph"/>
        <w:numPr>
          <w:ilvl w:val="0"/>
          <w:numId w:val="1"/>
        </w:numPr>
      </w:pPr>
      <w:r>
        <w:t>No premium changes</w:t>
      </w:r>
    </w:p>
    <w:p w14:paraId="17B74CA0" w14:textId="77777777" w:rsidR="00432D59" w:rsidRDefault="00432D59" w:rsidP="00432D59">
      <w:pPr>
        <w:pStyle w:val="ListParagraph"/>
        <w:numPr>
          <w:ilvl w:val="0"/>
          <w:numId w:val="1"/>
        </w:numPr>
      </w:pPr>
      <w:r>
        <w:t>No policy changes</w:t>
      </w:r>
    </w:p>
    <w:p w14:paraId="6E036193" w14:textId="77777777" w:rsidR="00432D59" w:rsidRDefault="00432D59" w:rsidP="00432D59">
      <w:pPr>
        <w:pStyle w:val="ListParagraph"/>
        <w:numPr>
          <w:ilvl w:val="0"/>
          <w:numId w:val="1"/>
        </w:numPr>
      </w:pPr>
      <w:r>
        <w:t xml:space="preserve">Another open </w:t>
      </w:r>
      <w:r w:rsidR="0092025D">
        <w:t>enrollment</w:t>
      </w:r>
      <w:r>
        <w:t>, probably in October, those changes will be effective Jan 1 2014 – Dec 31, 2014</w:t>
      </w:r>
    </w:p>
    <w:p w14:paraId="12C3413C" w14:textId="77777777" w:rsidR="00432D59" w:rsidRDefault="00432D59" w:rsidP="00432D59">
      <w:pPr>
        <w:pStyle w:val="ListParagraph"/>
        <w:numPr>
          <w:ilvl w:val="0"/>
          <w:numId w:val="1"/>
        </w:numPr>
      </w:pPr>
      <w:r>
        <w:t>At that time, probably changes to plan and to cost</w:t>
      </w:r>
    </w:p>
    <w:p w14:paraId="67AA65F3" w14:textId="77777777" w:rsidR="00432D59" w:rsidRDefault="00432D59" w:rsidP="00432D59">
      <w:pPr>
        <w:pStyle w:val="ListParagraph"/>
        <w:numPr>
          <w:ilvl w:val="0"/>
          <w:numId w:val="1"/>
        </w:numPr>
      </w:pPr>
      <w:r>
        <w:t xml:space="preserve">When details are known, </w:t>
      </w:r>
      <w:r w:rsidR="000962B1">
        <w:t>HR can be re-invited</w:t>
      </w:r>
    </w:p>
    <w:p w14:paraId="0F15FC3D" w14:textId="77777777" w:rsidR="000962B1" w:rsidRDefault="000962B1" w:rsidP="0092025D">
      <w:pPr>
        <w:pStyle w:val="ListParagraph"/>
        <w:numPr>
          <w:ilvl w:val="0"/>
          <w:numId w:val="1"/>
        </w:numPr>
      </w:pPr>
      <w:r>
        <w:t xml:space="preserve">Question from Justin </w:t>
      </w:r>
      <w:proofErr w:type="spellStart"/>
      <w:r>
        <w:t>Boulmay</w:t>
      </w:r>
      <w:proofErr w:type="spellEnd"/>
      <w:r>
        <w:t xml:space="preserve"> </w:t>
      </w:r>
      <w:r w:rsidR="00550756">
        <w:t>about</w:t>
      </w:r>
      <w:r>
        <w:t xml:space="preserve"> possible proposed changes</w:t>
      </w:r>
    </w:p>
    <w:p w14:paraId="597A6548" w14:textId="77777777" w:rsidR="000962B1" w:rsidRDefault="000962B1" w:rsidP="000962B1">
      <w:pPr>
        <w:pStyle w:val="ListParagraph"/>
        <w:numPr>
          <w:ilvl w:val="1"/>
          <w:numId w:val="1"/>
        </w:numPr>
      </w:pPr>
      <w:r>
        <w:t xml:space="preserve">70/30 free for employee only </w:t>
      </w:r>
    </w:p>
    <w:p w14:paraId="478C730B" w14:textId="77777777" w:rsidR="000962B1" w:rsidRDefault="000962B1" w:rsidP="000962B1">
      <w:pPr>
        <w:pStyle w:val="ListParagraph"/>
        <w:numPr>
          <w:ilvl w:val="1"/>
          <w:numId w:val="1"/>
        </w:numPr>
      </w:pPr>
      <w:r>
        <w:t>80/20 plan price increase per month and steps to decrease</w:t>
      </w:r>
    </w:p>
    <w:p w14:paraId="72263872" w14:textId="77777777" w:rsidR="000962B1" w:rsidRDefault="000962B1" w:rsidP="000962B1">
      <w:pPr>
        <w:pStyle w:val="ListParagraph"/>
        <w:numPr>
          <w:ilvl w:val="2"/>
          <w:numId w:val="1"/>
        </w:numPr>
      </w:pPr>
      <w:r>
        <w:t xml:space="preserve">Take </w:t>
      </w:r>
      <w:r w:rsidR="00F85047">
        <w:t xml:space="preserve">Health Assessment, </w:t>
      </w:r>
      <w:r>
        <w:t>determine that you are non-smoker, and designate prim</w:t>
      </w:r>
      <w:r w:rsidR="00F85047">
        <w:t>ary care for you and dependents</w:t>
      </w:r>
    </w:p>
    <w:p w14:paraId="3F506A3F" w14:textId="77777777" w:rsidR="000962B1" w:rsidRDefault="000962B1" w:rsidP="000962B1">
      <w:pPr>
        <w:pStyle w:val="ListParagraph"/>
        <w:numPr>
          <w:ilvl w:val="2"/>
          <w:numId w:val="1"/>
        </w:numPr>
      </w:pPr>
      <w:r>
        <w:t>Costs will be lower than current (now) $22.76</w:t>
      </w:r>
    </w:p>
    <w:p w14:paraId="0B08BE0B" w14:textId="77777777" w:rsidR="00F85047" w:rsidRDefault="00F85047" w:rsidP="00F85047">
      <w:pPr>
        <w:pStyle w:val="ListParagraph"/>
        <w:numPr>
          <w:ilvl w:val="0"/>
          <w:numId w:val="1"/>
        </w:numPr>
      </w:pPr>
      <w:r>
        <w:t>Follow</w:t>
      </w:r>
      <w:r w:rsidR="00F6161C">
        <w:t>-</w:t>
      </w:r>
      <w:r>
        <w:t>up question about BMI and/or smoker test</w:t>
      </w:r>
      <w:r w:rsidR="003529C0">
        <w:t xml:space="preserve"> from Justin </w:t>
      </w:r>
      <w:proofErr w:type="spellStart"/>
      <w:r w:rsidR="003529C0">
        <w:t>Boulmay</w:t>
      </w:r>
      <w:proofErr w:type="spellEnd"/>
    </w:p>
    <w:p w14:paraId="696F6696" w14:textId="77777777" w:rsidR="003529C0" w:rsidRDefault="003529C0" w:rsidP="00F85047">
      <w:pPr>
        <w:pStyle w:val="ListParagraph"/>
        <w:numPr>
          <w:ilvl w:val="0"/>
          <w:numId w:val="1"/>
        </w:numPr>
      </w:pPr>
      <w:r>
        <w:t>Question from Kendra – will there be 85/15 plan</w:t>
      </w:r>
    </w:p>
    <w:p w14:paraId="71BF8A57" w14:textId="77777777" w:rsidR="003529C0" w:rsidRDefault="003529C0" w:rsidP="003529C0">
      <w:pPr>
        <w:pStyle w:val="ListParagraph"/>
        <w:numPr>
          <w:ilvl w:val="1"/>
          <w:numId w:val="1"/>
        </w:numPr>
      </w:pPr>
      <w:r>
        <w:t xml:space="preserve">Possible, and looks like those same options for decreasing cost as in 80/20 may happen </w:t>
      </w:r>
    </w:p>
    <w:p w14:paraId="5C2B237D" w14:textId="77777777" w:rsidR="00A92C24" w:rsidRDefault="00A92C24" w:rsidP="00A92C24">
      <w:pPr>
        <w:pStyle w:val="ListParagraph"/>
        <w:numPr>
          <w:ilvl w:val="0"/>
          <w:numId w:val="1"/>
        </w:numPr>
      </w:pPr>
      <w:r>
        <w:t>Question from Judy Havermann – what is a Health Assessment</w:t>
      </w:r>
    </w:p>
    <w:p w14:paraId="7DFD6439" w14:textId="77777777" w:rsidR="00A92C24" w:rsidRDefault="00A92C24" w:rsidP="00A92C24">
      <w:pPr>
        <w:pStyle w:val="ListParagraph"/>
        <w:numPr>
          <w:ilvl w:val="1"/>
          <w:numId w:val="1"/>
        </w:numPr>
      </w:pPr>
      <w:r>
        <w:t xml:space="preserve">Answer: unknown, and also unknown whether it’s employee only </w:t>
      </w:r>
      <w:r w:rsidR="003B6067">
        <w:t>or physician</w:t>
      </w:r>
    </w:p>
    <w:p w14:paraId="7CFADB89" w14:textId="77777777" w:rsidR="00AC5324" w:rsidRDefault="00AC5324" w:rsidP="00AC5324">
      <w:pPr>
        <w:pStyle w:val="ListParagraph"/>
        <w:numPr>
          <w:ilvl w:val="0"/>
          <w:numId w:val="1"/>
        </w:numPr>
      </w:pPr>
      <w:r>
        <w:t>Follow-up – information is shared with whom?</w:t>
      </w:r>
    </w:p>
    <w:p w14:paraId="3EC50849" w14:textId="77777777" w:rsidR="00AC5324" w:rsidRDefault="00AC5324" w:rsidP="00AC5324">
      <w:pPr>
        <w:pStyle w:val="ListParagraph"/>
        <w:numPr>
          <w:ilvl w:val="1"/>
          <w:numId w:val="1"/>
        </w:numPr>
      </w:pPr>
      <w:r>
        <w:t>Answer: Most likely, but details not known, is with State Health Plan</w:t>
      </w:r>
    </w:p>
    <w:p w14:paraId="27DBB98E" w14:textId="77777777" w:rsidR="00CC32BC" w:rsidRDefault="00CC32BC" w:rsidP="00CC32BC">
      <w:pPr>
        <w:pStyle w:val="ListParagraph"/>
        <w:numPr>
          <w:ilvl w:val="0"/>
          <w:numId w:val="1"/>
        </w:numPr>
      </w:pPr>
      <w:r>
        <w:t xml:space="preserve">Useful information – plan during half year, if you need to meet deductible, you will only have to meet half of the deductible. </w:t>
      </w:r>
    </w:p>
    <w:p w14:paraId="336A38AE" w14:textId="77777777" w:rsidR="00CC32BC" w:rsidRDefault="00CC32BC" w:rsidP="00CC32BC">
      <w:pPr>
        <w:pStyle w:val="ListParagraph"/>
        <w:numPr>
          <w:ilvl w:val="1"/>
          <w:numId w:val="1"/>
        </w:numPr>
      </w:pPr>
      <w:r>
        <w:t>Example help: You have surgery, and only have to pay half of out of pocket, and then those deductibles reset in January</w:t>
      </w:r>
    </w:p>
    <w:p w14:paraId="0D0D389E" w14:textId="77777777" w:rsidR="00CC32BC" w:rsidRDefault="00550756" w:rsidP="00CC32BC">
      <w:pPr>
        <w:pStyle w:val="ListParagraph"/>
        <w:numPr>
          <w:ilvl w:val="0"/>
          <w:numId w:val="1"/>
        </w:numPr>
      </w:pPr>
      <w:r>
        <w:t xml:space="preserve">Question from Justin </w:t>
      </w:r>
      <w:proofErr w:type="spellStart"/>
      <w:r>
        <w:t>Boulmay</w:t>
      </w:r>
      <w:proofErr w:type="spellEnd"/>
      <w:r>
        <w:t xml:space="preserve"> about who has to take assessment and who is reduced in price</w:t>
      </w:r>
    </w:p>
    <w:p w14:paraId="4F41AADD" w14:textId="77777777" w:rsidR="00550756" w:rsidRDefault="00550756" w:rsidP="00550756">
      <w:pPr>
        <w:pStyle w:val="ListParagraph"/>
        <w:numPr>
          <w:ilvl w:val="1"/>
          <w:numId w:val="1"/>
        </w:numPr>
      </w:pPr>
      <w:r>
        <w:t>For primary care, you have to define for each covered dependent</w:t>
      </w:r>
    </w:p>
    <w:p w14:paraId="2544B33C" w14:textId="77777777" w:rsidR="002E0310" w:rsidRDefault="00550756" w:rsidP="002E0310">
      <w:pPr>
        <w:pStyle w:val="ListParagraph"/>
        <w:numPr>
          <w:ilvl w:val="1"/>
          <w:numId w:val="1"/>
        </w:numPr>
      </w:pPr>
      <w:r>
        <w:t xml:space="preserve">For </w:t>
      </w:r>
      <w:r w:rsidR="00A95A5F">
        <w:t>assessment, the an</w:t>
      </w:r>
      <w:r w:rsidR="002E0310">
        <w:t>swer is unknown about how it is</w:t>
      </w:r>
    </w:p>
    <w:p w14:paraId="579CBB32" w14:textId="77777777" w:rsidR="002E0310" w:rsidRDefault="002E0310" w:rsidP="002E0310">
      <w:pPr>
        <w:pStyle w:val="ListParagraph"/>
        <w:numPr>
          <w:ilvl w:val="0"/>
          <w:numId w:val="1"/>
        </w:numPr>
      </w:pPr>
      <w:r>
        <w:t>Request: please share – if you want no changes, then you have to do nothing</w:t>
      </w:r>
    </w:p>
    <w:p w14:paraId="32C6420F" w14:textId="77777777" w:rsidR="004C26BA" w:rsidRDefault="004C26BA" w:rsidP="002E0310">
      <w:pPr>
        <w:pStyle w:val="ListParagraph"/>
        <w:numPr>
          <w:ilvl w:val="0"/>
          <w:numId w:val="1"/>
        </w:numPr>
      </w:pPr>
      <w:r>
        <w:t>Cards can be requested via HR office</w:t>
      </w:r>
    </w:p>
    <w:p w14:paraId="7AE10B91" w14:textId="77777777" w:rsidR="004C26BA" w:rsidRDefault="004C26BA" w:rsidP="002E0310">
      <w:pPr>
        <w:pStyle w:val="ListParagraph"/>
        <w:numPr>
          <w:ilvl w:val="0"/>
          <w:numId w:val="1"/>
        </w:numPr>
      </w:pPr>
      <w:r>
        <w:t xml:space="preserve">If you don’t make change, then </w:t>
      </w:r>
      <w:r w:rsidR="00EC27F8">
        <w:t>you probably won’t get new card</w:t>
      </w:r>
    </w:p>
    <w:p w14:paraId="2685BCE1" w14:textId="77777777" w:rsidR="00914AAA" w:rsidRDefault="00914AAA" w:rsidP="002E0310">
      <w:pPr>
        <w:pStyle w:val="ListParagraph"/>
        <w:numPr>
          <w:ilvl w:val="0"/>
          <w:numId w:val="1"/>
        </w:numPr>
      </w:pPr>
      <w:r>
        <w:lastRenderedPageBreak/>
        <w:t xml:space="preserve">Questions will be answered based on division and which counselor is appropriate; this information will be in e-mails sent to </w:t>
      </w:r>
      <w:r w:rsidR="00BD6ACA">
        <w:t>Staff Senators.</w:t>
      </w:r>
    </w:p>
    <w:p w14:paraId="73ABB94F" w14:textId="77777777" w:rsidR="00914AAA" w:rsidRPr="0092025D" w:rsidRDefault="00914AAA" w:rsidP="0092025D">
      <w:pPr>
        <w:pStyle w:val="Heading2"/>
      </w:pPr>
      <w:r>
        <w:t>Executive Council Comments</w:t>
      </w:r>
    </w:p>
    <w:p w14:paraId="1DF10709" w14:textId="77777777" w:rsidR="00914AAA" w:rsidRDefault="0092025D" w:rsidP="0092025D">
      <w:pPr>
        <w:pStyle w:val="Heading3"/>
      </w:pPr>
      <w:r>
        <w:t xml:space="preserve">Chair-Elect Garrett </w:t>
      </w:r>
      <w:proofErr w:type="gramStart"/>
      <w:r>
        <w:t>Killian  Comments</w:t>
      </w:r>
      <w:proofErr w:type="gramEnd"/>
    </w:p>
    <w:p w14:paraId="42A79725" w14:textId="77777777" w:rsidR="00914AAA" w:rsidRDefault="00914AAA" w:rsidP="00914AAA">
      <w:pPr>
        <w:pStyle w:val="ListParagraph"/>
        <w:numPr>
          <w:ilvl w:val="0"/>
          <w:numId w:val="1"/>
        </w:numPr>
      </w:pPr>
      <w:r>
        <w:t>Replacement vouchers for Staff Appreciation Week</w:t>
      </w:r>
    </w:p>
    <w:p w14:paraId="325E4D18" w14:textId="77777777" w:rsidR="00914AAA" w:rsidRDefault="00914AAA" w:rsidP="00914AAA">
      <w:pPr>
        <w:pStyle w:val="ListParagraph"/>
        <w:numPr>
          <w:ilvl w:val="0"/>
          <w:numId w:val="1"/>
        </w:numPr>
      </w:pPr>
      <w:r>
        <w:t>Also Temp Staff and SAAO2</w:t>
      </w:r>
    </w:p>
    <w:p w14:paraId="66C065B6" w14:textId="77777777" w:rsidR="00405DB8" w:rsidRDefault="00914AAA" w:rsidP="00914AAA">
      <w:pPr>
        <w:pStyle w:val="ListParagraph"/>
        <w:numPr>
          <w:ilvl w:val="0"/>
          <w:numId w:val="1"/>
        </w:numPr>
      </w:pPr>
      <w:r>
        <w:t>Tony is taking care of blank vouchers</w:t>
      </w:r>
    </w:p>
    <w:p w14:paraId="7E0AE8B4" w14:textId="77777777" w:rsidR="002252E8" w:rsidRDefault="00405DB8" w:rsidP="0054297B">
      <w:pPr>
        <w:pStyle w:val="ListParagraph"/>
        <w:numPr>
          <w:ilvl w:val="0"/>
          <w:numId w:val="1"/>
        </w:numPr>
      </w:pPr>
      <w:r>
        <w:t>Next month is elections for Executive Committee – secretary, treasurer</w:t>
      </w:r>
      <w:proofErr w:type="gramStart"/>
      <w:r>
        <w:t xml:space="preserve">, </w:t>
      </w:r>
      <w:r w:rsidR="0054297B">
        <w:t xml:space="preserve"> chair</w:t>
      </w:r>
      <w:proofErr w:type="gramEnd"/>
      <w:r w:rsidR="0054297B">
        <w:t>-elect</w:t>
      </w:r>
    </w:p>
    <w:p w14:paraId="038E4FAF" w14:textId="77777777" w:rsidR="002252E8" w:rsidRDefault="002252E8" w:rsidP="0054297B">
      <w:pPr>
        <w:pStyle w:val="ListParagraph"/>
        <w:numPr>
          <w:ilvl w:val="0"/>
          <w:numId w:val="1"/>
        </w:numPr>
      </w:pPr>
      <w:r>
        <w:t>Elections are open till 24</w:t>
      </w:r>
      <w:r w:rsidRPr="002252E8">
        <w:rPr>
          <w:vertAlign w:val="superscript"/>
        </w:rPr>
        <w:t>th</w:t>
      </w:r>
    </w:p>
    <w:p w14:paraId="05939DA8" w14:textId="77777777" w:rsidR="002252E8" w:rsidRDefault="002252E8" w:rsidP="0092025D">
      <w:pPr>
        <w:pStyle w:val="Heading3"/>
      </w:pPr>
      <w:r>
        <w:t>Treasurer Kendra Davis</w:t>
      </w:r>
      <w:r w:rsidR="0092025D">
        <w:t xml:space="preserve"> Comments</w:t>
      </w:r>
    </w:p>
    <w:p w14:paraId="0B13E889" w14:textId="77777777" w:rsidR="002252E8" w:rsidRDefault="0092025D" w:rsidP="0092025D">
      <w:pPr>
        <w:pStyle w:val="ListParagraph"/>
        <w:numPr>
          <w:ilvl w:val="0"/>
          <w:numId w:val="1"/>
        </w:numPr>
      </w:pPr>
      <w:r>
        <w:t>State account, discretionary account current totals presented</w:t>
      </w:r>
    </w:p>
    <w:p w14:paraId="15CC9395" w14:textId="77777777" w:rsidR="002252E8" w:rsidRDefault="002252E8" w:rsidP="0092025D">
      <w:pPr>
        <w:pStyle w:val="Heading3"/>
      </w:pPr>
      <w:r>
        <w:t>Secretary Tony Miller</w:t>
      </w:r>
      <w:r w:rsidR="0092025D">
        <w:t xml:space="preserve"> Comments</w:t>
      </w:r>
    </w:p>
    <w:p w14:paraId="64467D5D" w14:textId="77777777" w:rsidR="000752DD" w:rsidRDefault="000752DD" w:rsidP="002252E8">
      <w:pPr>
        <w:pStyle w:val="ListParagraph"/>
        <w:numPr>
          <w:ilvl w:val="0"/>
          <w:numId w:val="1"/>
        </w:numPr>
      </w:pPr>
      <w:r>
        <w:t>No comment</w:t>
      </w:r>
    </w:p>
    <w:p w14:paraId="7F444880" w14:textId="77777777" w:rsidR="000752DD" w:rsidRDefault="000752DD" w:rsidP="0092025D">
      <w:pPr>
        <w:pStyle w:val="Heading2"/>
      </w:pPr>
      <w:r>
        <w:t>Committee Reports</w:t>
      </w:r>
    </w:p>
    <w:p w14:paraId="799E5008" w14:textId="77777777" w:rsidR="00E15229" w:rsidRDefault="00E15229" w:rsidP="000752DD"/>
    <w:p w14:paraId="497134B9" w14:textId="77777777" w:rsidR="00E15229" w:rsidRDefault="00E15229" w:rsidP="0092025D">
      <w:pPr>
        <w:pStyle w:val="Heading3"/>
      </w:pPr>
      <w:r>
        <w:t>Diversity Committee</w:t>
      </w:r>
    </w:p>
    <w:p w14:paraId="170073C1" w14:textId="77777777" w:rsidR="00BD6ACA" w:rsidRDefault="000752DD" w:rsidP="000752DD">
      <w:pPr>
        <w:pStyle w:val="ListParagraph"/>
        <w:numPr>
          <w:ilvl w:val="0"/>
          <w:numId w:val="1"/>
        </w:numPr>
      </w:pPr>
      <w:r>
        <w:t xml:space="preserve">Martina Christie said diversity committee has a mini survey to send out to senators and updating the mission statement on website. </w:t>
      </w:r>
    </w:p>
    <w:p w14:paraId="07655EBA" w14:textId="77777777" w:rsidR="00BD6ACA" w:rsidRPr="00BD6ACA" w:rsidRDefault="00BD6ACA" w:rsidP="00BD6ACA">
      <w:pPr>
        <w:pStyle w:val="Heading3"/>
      </w:pPr>
      <w:r w:rsidRPr="00BD6ACA">
        <w:t>Membership Committee</w:t>
      </w:r>
    </w:p>
    <w:p w14:paraId="56EFAE1B" w14:textId="77777777" w:rsidR="00E15229" w:rsidRDefault="00BD6ACA" w:rsidP="000752DD">
      <w:pPr>
        <w:pStyle w:val="ListParagraph"/>
        <w:numPr>
          <w:ilvl w:val="0"/>
          <w:numId w:val="1"/>
        </w:numPr>
      </w:pPr>
      <w:r>
        <w:t>Voting started on A</w:t>
      </w:r>
      <w:r w:rsidR="000752DD">
        <w:t xml:space="preserve">pril 3, and less than 10 percent of employees have cast ballots. Voting doesn’t </w:t>
      </w:r>
      <w:r>
        <w:t>end until A</w:t>
      </w:r>
      <w:r w:rsidR="000752DD">
        <w:t>pril 24. There have been some employees who haven’t been able to vote, but their concerns have been addressed. Tony has had to verify up to this point</w:t>
      </w:r>
      <w:r>
        <w:t xml:space="preserve"> who has voted and who hasn’t. D</w:t>
      </w:r>
      <w:r w:rsidR="000752DD">
        <w:t xml:space="preserve">uring nomination process, some nominees were not asked if they wanted to serve. Perhaps next year, </w:t>
      </w:r>
      <w:proofErr w:type="gramStart"/>
      <w:r w:rsidR="000752DD">
        <w:t>an e</w:t>
      </w:r>
      <w:proofErr w:type="gramEnd"/>
      <w:r w:rsidR="000752DD">
        <w:t>-mail should specify</w:t>
      </w:r>
      <w:r>
        <w:t>ing</w:t>
      </w:r>
      <w:r w:rsidR="000752DD">
        <w:t xml:space="preserve"> that a nominated person should be asked first. A few supervisors weren’t answered in a timely manner. Some nominees decided not to serve. Reminders will be sent out to those who need to vote.</w:t>
      </w:r>
    </w:p>
    <w:p w14:paraId="43F725EA" w14:textId="77777777" w:rsidR="00914AAA" w:rsidRDefault="00E15229" w:rsidP="0092025D">
      <w:pPr>
        <w:pStyle w:val="Heading3"/>
      </w:pPr>
      <w:r>
        <w:t>Scholarship Committee</w:t>
      </w:r>
      <w:r w:rsidR="000752DD">
        <w:t xml:space="preserve"> </w:t>
      </w:r>
    </w:p>
    <w:p w14:paraId="7B764F41" w14:textId="77777777" w:rsidR="004D3CC8" w:rsidRDefault="004D3CC8" w:rsidP="000752DD">
      <w:pPr>
        <w:pStyle w:val="ListParagraph"/>
        <w:numPr>
          <w:ilvl w:val="0"/>
          <w:numId w:val="1"/>
        </w:numPr>
      </w:pPr>
      <w:r>
        <w:t>Jenny Gregory said the scholarship committee met and has chosen two recipients for the scholarship. They aren’t announcing the names yet because they need to submit them for approval. One is a potential physical therapy student and the other is a potential medical student.</w:t>
      </w:r>
      <w:r w:rsidR="00BD6ACA">
        <w:t xml:space="preserve"> The amount awarded is $10</w:t>
      </w:r>
      <w:r w:rsidR="005B35F5">
        <w:t xml:space="preserve">00 for each student. </w:t>
      </w:r>
    </w:p>
    <w:p w14:paraId="04CB7B3C" w14:textId="77777777" w:rsidR="004D3CC8" w:rsidRDefault="00E15229" w:rsidP="00E15229">
      <w:pPr>
        <w:pStyle w:val="ListParagraph"/>
        <w:numPr>
          <w:ilvl w:val="0"/>
          <w:numId w:val="1"/>
        </w:numPr>
      </w:pPr>
      <w:r>
        <w:t>Scholarship has not been awarded since 2005</w:t>
      </w:r>
    </w:p>
    <w:p w14:paraId="0D4361C6" w14:textId="77777777" w:rsidR="00971AEF" w:rsidRDefault="00971AEF" w:rsidP="0092025D">
      <w:pPr>
        <w:pStyle w:val="Heading3"/>
      </w:pPr>
      <w:r>
        <w:t>Communications and Marketing</w:t>
      </w:r>
    </w:p>
    <w:p w14:paraId="6D0AAC83" w14:textId="77777777" w:rsidR="00971AEF" w:rsidRDefault="00971AEF" w:rsidP="00971AEF">
      <w:pPr>
        <w:pStyle w:val="ListParagraph"/>
        <w:numPr>
          <w:ilvl w:val="0"/>
          <w:numId w:val="1"/>
        </w:numPr>
      </w:pPr>
      <w:r>
        <w:t xml:space="preserve">New website is live, much thanks to work from committee and Matthew </w:t>
      </w:r>
      <w:proofErr w:type="spellStart"/>
      <w:r>
        <w:t>Ballengee</w:t>
      </w:r>
      <w:proofErr w:type="spellEnd"/>
    </w:p>
    <w:p w14:paraId="4D8917A6" w14:textId="77777777" w:rsidR="006E35C0" w:rsidRDefault="006E35C0" w:rsidP="0092025D">
      <w:pPr>
        <w:pStyle w:val="Heading3"/>
      </w:pPr>
      <w:r>
        <w:t>Leadership and Professional Development</w:t>
      </w:r>
    </w:p>
    <w:p w14:paraId="1F5D111A" w14:textId="77777777" w:rsidR="006E35C0" w:rsidRDefault="006E35C0" w:rsidP="006E35C0">
      <w:pPr>
        <w:pStyle w:val="ListParagraph"/>
        <w:numPr>
          <w:ilvl w:val="0"/>
          <w:numId w:val="1"/>
        </w:numPr>
      </w:pPr>
      <w:r>
        <w:t>First three sessions are defined, with first session being “Who we are, who others are”, and meant for new members coming on board; hopefully between June and August</w:t>
      </w:r>
    </w:p>
    <w:p w14:paraId="5065C519" w14:textId="77777777" w:rsidR="006E35C0" w:rsidRDefault="006E35C0" w:rsidP="006E35C0">
      <w:pPr>
        <w:pStyle w:val="ListParagraph"/>
        <w:numPr>
          <w:ilvl w:val="0"/>
          <w:numId w:val="1"/>
        </w:numPr>
      </w:pPr>
      <w:r>
        <w:t>Second session is Networking</w:t>
      </w:r>
    </w:p>
    <w:p w14:paraId="6B4721D4" w14:textId="77777777" w:rsidR="006E35C0" w:rsidRDefault="006E35C0" w:rsidP="006E35C0">
      <w:pPr>
        <w:pStyle w:val="ListParagraph"/>
        <w:numPr>
          <w:ilvl w:val="0"/>
          <w:numId w:val="1"/>
        </w:numPr>
      </w:pPr>
      <w:r>
        <w:t>Third session is Leading Where You Are</w:t>
      </w:r>
    </w:p>
    <w:p w14:paraId="22E9A260" w14:textId="77777777" w:rsidR="006E35C0" w:rsidRDefault="006E35C0" w:rsidP="006E35C0">
      <w:pPr>
        <w:pStyle w:val="ListParagraph"/>
        <w:numPr>
          <w:ilvl w:val="0"/>
          <w:numId w:val="1"/>
        </w:numPr>
      </w:pPr>
      <w:r>
        <w:t>Fourth session is dealing with strategic planning and goal settings</w:t>
      </w:r>
    </w:p>
    <w:p w14:paraId="78070720" w14:textId="77777777" w:rsidR="00FE0BF3" w:rsidRDefault="00FE0BF3" w:rsidP="0092025D">
      <w:pPr>
        <w:pStyle w:val="Heading3"/>
      </w:pPr>
      <w:r>
        <w:t>Staff Appreciation Week</w:t>
      </w:r>
    </w:p>
    <w:p w14:paraId="40A9570D" w14:textId="77777777" w:rsidR="00FE0BF3" w:rsidRDefault="00FE0BF3" w:rsidP="00FE0BF3">
      <w:pPr>
        <w:pStyle w:val="ListParagraph"/>
        <w:numPr>
          <w:ilvl w:val="0"/>
          <w:numId w:val="1"/>
        </w:numPr>
      </w:pPr>
      <w:r>
        <w:t>Official date is April 15-19</w:t>
      </w:r>
    </w:p>
    <w:p w14:paraId="3B7D7473" w14:textId="77777777" w:rsidR="00FE0BF3" w:rsidRDefault="00FE0BF3" w:rsidP="00FE0BF3">
      <w:pPr>
        <w:pStyle w:val="ListParagraph"/>
        <w:numPr>
          <w:ilvl w:val="0"/>
          <w:numId w:val="1"/>
        </w:numPr>
      </w:pPr>
      <w:r>
        <w:t>Big e-mail went out yesterday, April 11, 2013</w:t>
      </w:r>
    </w:p>
    <w:p w14:paraId="56E93ABD" w14:textId="77777777" w:rsidR="00FE0BF3" w:rsidRDefault="00FE0BF3" w:rsidP="00FE0BF3">
      <w:pPr>
        <w:pStyle w:val="ListParagraph"/>
        <w:numPr>
          <w:ilvl w:val="0"/>
          <w:numId w:val="1"/>
        </w:numPr>
      </w:pPr>
      <w:r>
        <w:t>Each day will have highlights for that day</w:t>
      </w:r>
    </w:p>
    <w:p w14:paraId="4C7F5221" w14:textId="77777777" w:rsidR="00275140" w:rsidRDefault="00275140" w:rsidP="00275140">
      <w:pPr>
        <w:pStyle w:val="ListParagraph"/>
        <w:numPr>
          <w:ilvl w:val="0"/>
          <w:numId w:val="1"/>
        </w:numPr>
      </w:pPr>
      <w:r>
        <w:t>Vendors will have tables with information</w:t>
      </w:r>
    </w:p>
    <w:p w14:paraId="4B7EA44A" w14:textId="77777777" w:rsidR="00F00C5D" w:rsidRDefault="00F00C5D" w:rsidP="00275140">
      <w:pPr>
        <w:pStyle w:val="ListParagraph"/>
        <w:numPr>
          <w:ilvl w:val="0"/>
          <w:numId w:val="1"/>
        </w:numPr>
      </w:pPr>
      <w:r>
        <w:t xml:space="preserve">Plan for future is that Spring Walk will be benefits and Fall Walk </w:t>
      </w:r>
    </w:p>
    <w:p w14:paraId="54717EBA" w14:textId="77777777" w:rsidR="005E3A80" w:rsidRDefault="005E3A80" w:rsidP="00275140">
      <w:pPr>
        <w:pStyle w:val="ListParagraph"/>
        <w:numPr>
          <w:ilvl w:val="0"/>
          <w:numId w:val="1"/>
        </w:numPr>
      </w:pPr>
      <w:r>
        <w:t xml:space="preserve">April 27, 12:00 – 5:00, not part of official </w:t>
      </w:r>
      <w:r w:rsidR="0078517C">
        <w:t>week, will be Family Fun Day</w:t>
      </w:r>
    </w:p>
    <w:p w14:paraId="2117893A" w14:textId="77777777" w:rsidR="00EA2246" w:rsidRDefault="00EA2246" w:rsidP="00126F1C">
      <w:pPr>
        <w:pStyle w:val="Heading2"/>
      </w:pPr>
      <w:r>
        <w:t>Old Business</w:t>
      </w:r>
    </w:p>
    <w:p w14:paraId="1EF83FE1" w14:textId="77777777" w:rsidR="00EA2246" w:rsidRDefault="00EA2246" w:rsidP="00EA2246">
      <w:pPr>
        <w:pStyle w:val="ListParagraph"/>
        <w:numPr>
          <w:ilvl w:val="0"/>
          <w:numId w:val="1"/>
        </w:numPr>
      </w:pPr>
      <w:r>
        <w:t>None</w:t>
      </w:r>
    </w:p>
    <w:p w14:paraId="34B74AFE" w14:textId="77777777" w:rsidR="00EA2246" w:rsidRDefault="00EA2246" w:rsidP="00126F1C">
      <w:pPr>
        <w:pStyle w:val="Heading2"/>
      </w:pPr>
      <w:r>
        <w:t>New Business</w:t>
      </w:r>
    </w:p>
    <w:p w14:paraId="76C4CB36" w14:textId="77777777" w:rsidR="00EA2246" w:rsidRDefault="0092025D" w:rsidP="00EA2246">
      <w:pPr>
        <w:pStyle w:val="ListParagraph"/>
        <w:numPr>
          <w:ilvl w:val="0"/>
          <w:numId w:val="1"/>
        </w:numPr>
      </w:pPr>
      <w:r>
        <w:t>Request to attend Board of Trustees</w:t>
      </w:r>
      <w:r w:rsidR="00EA2246">
        <w:t xml:space="preserve"> Committee meetings</w:t>
      </w:r>
    </w:p>
    <w:p w14:paraId="76B4C7C2" w14:textId="77777777" w:rsidR="00C27639" w:rsidRDefault="00C27639" w:rsidP="0092025D">
      <w:pPr>
        <w:pStyle w:val="Heading3"/>
      </w:pPr>
      <w:r>
        <w:t>By-Laws Committee Presentation</w:t>
      </w:r>
    </w:p>
    <w:p w14:paraId="1060421C" w14:textId="77777777" w:rsidR="00C27639" w:rsidRDefault="00FC608C" w:rsidP="00C27639">
      <w:pPr>
        <w:pStyle w:val="ListParagraph"/>
        <w:numPr>
          <w:ilvl w:val="0"/>
          <w:numId w:val="1"/>
        </w:numPr>
      </w:pPr>
      <w:r>
        <w:t>Committee has open survey</w:t>
      </w:r>
    </w:p>
    <w:p w14:paraId="57D4DD8C" w14:textId="77777777" w:rsidR="00FC608C" w:rsidRDefault="00FC608C" w:rsidP="00FC608C">
      <w:pPr>
        <w:pStyle w:val="ListParagraph"/>
        <w:numPr>
          <w:ilvl w:val="1"/>
          <w:numId w:val="1"/>
        </w:numPr>
      </w:pPr>
      <w:r>
        <w:t>Current results that we need to revise language of excused and unexcused language in by-laws</w:t>
      </w:r>
    </w:p>
    <w:p w14:paraId="1C44389A" w14:textId="77777777" w:rsidR="00FC608C" w:rsidRDefault="00FC608C" w:rsidP="00FC608C">
      <w:pPr>
        <w:pStyle w:val="ListParagraph"/>
        <w:numPr>
          <w:ilvl w:val="1"/>
          <w:numId w:val="1"/>
        </w:numPr>
      </w:pPr>
      <w:r>
        <w:t>Most people feel 3 excused 1 unexcused is appropriate, but that is not overwhelming</w:t>
      </w:r>
    </w:p>
    <w:p w14:paraId="003C1F47" w14:textId="77777777" w:rsidR="00FC608C" w:rsidRDefault="00FC608C" w:rsidP="00FC608C">
      <w:pPr>
        <w:pStyle w:val="ListParagraph"/>
        <w:numPr>
          <w:ilvl w:val="1"/>
          <w:numId w:val="1"/>
        </w:numPr>
      </w:pPr>
      <w:r>
        <w:t>Most people agreed language of e-mail to supervisor should be reviewed</w:t>
      </w:r>
    </w:p>
    <w:p w14:paraId="1D88842B" w14:textId="6B5A3765" w:rsidR="00FC608C" w:rsidRDefault="00C13919" w:rsidP="00FC608C">
      <w:pPr>
        <w:pStyle w:val="ListParagraph"/>
        <w:numPr>
          <w:ilvl w:val="1"/>
          <w:numId w:val="1"/>
        </w:numPr>
      </w:pPr>
      <w:r>
        <w:t xml:space="preserve">Most people believe supervisors should be contacted only </w:t>
      </w:r>
      <w:r w:rsidR="00A33D27">
        <w:t>if the number of absences has</w:t>
      </w:r>
      <w:r w:rsidR="00BD6ACA">
        <w:t xml:space="preserve"> exceeded the allowable amount.</w:t>
      </w:r>
    </w:p>
    <w:p w14:paraId="194320E5" w14:textId="77777777" w:rsidR="00FD20B0" w:rsidRDefault="00FD20B0" w:rsidP="00FC608C">
      <w:pPr>
        <w:pStyle w:val="ListParagraph"/>
        <w:numPr>
          <w:ilvl w:val="1"/>
          <w:numId w:val="1"/>
        </w:numPr>
      </w:pPr>
      <w:r>
        <w:t>Survey will be open till Monday at 5:00pm</w:t>
      </w:r>
    </w:p>
    <w:p w14:paraId="3F51A6B1" w14:textId="77777777" w:rsidR="00775451" w:rsidRDefault="00775451" w:rsidP="00126F1C">
      <w:pPr>
        <w:pStyle w:val="Heading2"/>
      </w:pPr>
      <w:r>
        <w:t>Announcements</w:t>
      </w:r>
    </w:p>
    <w:p w14:paraId="3A74A24D" w14:textId="77777777" w:rsidR="00775451" w:rsidRDefault="00775451" w:rsidP="00775451">
      <w:r>
        <w:t>Next meeting: May 9, ECHI Conference Room A</w:t>
      </w:r>
    </w:p>
    <w:p w14:paraId="2783412F" w14:textId="77777777" w:rsidR="00126F1C" w:rsidRDefault="00126F1C" w:rsidP="00126F1C">
      <w:pPr>
        <w:pStyle w:val="Heading2"/>
      </w:pPr>
      <w:r>
        <w:t>Adjournment</w:t>
      </w:r>
    </w:p>
    <w:p w14:paraId="71688069" w14:textId="77777777" w:rsidR="00922230" w:rsidRDefault="00126F1C" w:rsidP="00775451">
      <w:r>
        <w:t>Motion to a</w:t>
      </w:r>
      <w:r w:rsidR="00922230">
        <w:t xml:space="preserve">djourn </w:t>
      </w:r>
      <w:r>
        <w:t xml:space="preserve">by </w:t>
      </w:r>
      <w:r w:rsidR="00922230">
        <w:t xml:space="preserve">Johnnie Eastwood, second by </w:t>
      </w:r>
      <w:proofErr w:type="spellStart"/>
      <w:r w:rsidR="00922230">
        <w:t>Derri</w:t>
      </w:r>
      <w:proofErr w:type="spellEnd"/>
      <w:r w:rsidR="00922230">
        <w:t xml:space="preserve"> </w:t>
      </w:r>
      <w:proofErr w:type="spellStart"/>
      <w:r w:rsidR="00922230">
        <w:t>Stormer</w:t>
      </w:r>
      <w:proofErr w:type="spellEnd"/>
      <w:r>
        <w:t>, meeting adjourned at 4:45pm</w:t>
      </w:r>
    </w:p>
    <w:sectPr w:rsidR="0092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31B"/>
    <w:multiLevelType w:val="hybridMultilevel"/>
    <w:tmpl w:val="F662CE08"/>
    <w:lvl w:ilvl="0" w:tplc="8C96F49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44"/>
    <w:rsid w:val="000752DD"/>
    <w:rsid w:val="000962B1"/>
    <w:rsid w:val="000B3E44"/>
    <w:rsid w:val="00126F1C"/>
    <w:rsid w:val="001B5E1E"/>
    <w:rsid w:val="00214ED5"/>
    <w:rsid w:val="002252E8"/>
    <w:rsid w:val="00234EA5"/>
    <w:rsid w:val="00275140"/>
    <w:rsid w:val="002E0310"/>
    <w:rsid w:val="003529C0"/>
    <w:rsid w:val="003B6067"/>
    <w:rsid w:val="003F29EF"/>
    <w:rsid w:val="00405DB8"/>
    <w:rsid w:val="00432D59"/>
    <w:rsid w:val="004C26BA"/>
    <w:rsid w:val="004D3CC8"/>
    <w:rsid w:val="0054297B"/>
    <w:rsid w:val="00550756"/>
    <w:rsid w:val="005B35F5"/>
    <w:rsid w:val="005E3A80"/>
    <w:rsid w:val="006E35C0"/>
    <w:rsid w:val="00775451"/>
    <w:rsid w:val="0078517C"/>
    <w:rsid w:val="008E4C4A"/>
    <w:rsid w:val="008F7C3D"/>
    <w:rsid w:val="00914AAA"/>
    <w:rsid w:val="0092025D"/>
    <w:rsid w:val="00922230"/>
    <w:rsid w:val="00971AEF"/>
    <w:rsid w:val="00A33D27"/>
    <w:rsid w:val="00A92C24"/>
    <w:rsid w:val="00A95A5F"/>
    <w:rsid w:val="00AA73F1"/>
    <w:rsid w:val="00AC5324"/>
    <w:rsid w:val="00BD6ACA"/>
    <w:rsid w:val="00BF131B"/>
    <w:rsid w:val="00C13919"/>
    <w:rsid w:val="00C27639"/>
    <w:rsid w:val="00CC32BC"/>
    <w:rsid w:val="00D04AA5"/>
    <w:rsid w:val="00E15229"/>
    <w:rsid w:val="00EA2246"/>
    <w:rsid w:val="00EB0F7C"/>
    <w:rsid w:val="00EC27F8"/>
    <w:rsid w:val="00F00C5D"/>
    <w:rsid w:val="00F6161C"/>
    <w:rsid w:val="00F85047"/>
    <w:rsid w:val="00FC608C"/>
    <w:rsid w:val="00FD20B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59"/>
    <w:pPr>
      <w:ind w:left="720"/>
      <w:contextualSpacing/>
    </w:pPr>
  </w:style>
  <w:style w:type="character" w:customStyle="1" w:styleId="Heading1Char">
    <w:name w:val="Heading 1 Char"/>
    <w:basedOn w:val="DefaultParagraphFont"/>
    <w:link w:val="Heading1"/>
    <w:uiPriority w:val="9"/>
    <w:rsid w:val="009202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20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2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20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02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59"/>
    <w:pPr>
      <w:ind w:left="720"/>
      <w:contextualSpacing/>
    </w:pPr>
  </w:style>
  <w:style w:type="character" w:customStyle="1" w:styleId="Heading1Char">
    <w:name w:val="Heading 1 Char"/>
    <w:basedOn w:val="DefaultParagraphFont"/>
    <w:link w:val="Heading1"/>
    <w:uiPriority w:val="9"/>
    <w:rsid w:val="009202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20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2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20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02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Thursday, April 11, 2013</vt:lpstr>
      <vt:lpstr>    Guest Speaker – Human Resources</vt:lpstr>
      <vt:lpstr>    Executive Council Comments</vt:lpstr>
      <vt:lpstr>        Chair-Elect Garrett Killian  Comments</vt:lpstr>
      <vt:lpstr>        Treasurer Kendra Davis Comments</vt:lpstr>
      <vt:lpstr>        Secretary Tony Miller Comments</vt:lpstr>
      <vt:lpstr>    Committee Reports</vt:lpstr>
      <vt:lpstr>        Diversity Committee</vt:lpstr>
      <vt:lpstr>        Scholarship Committee </vt:lpstr>
      <vt:lpstr>        Communications and Marketing</vt:lpstr>
      <vt:lpstr>        Leadership and Professional Development</vt:lpstr>
      <vt:lpstr>        Staff Appreciation Week</vt:lpstr>
      <vt:lpstr>    Old Business</vt:lpstr>
      <vt:lpstr>    New Business</vt:lpstr>
      <vt:lpstr>        By-Laws Committee Presentation</vt:lpstr>
      <vt:lpstr>    Announcements</vt:lpstr>
      <vt:lpstr>    Adjournment</vt:lpstr>
    </vt:vector>
  </TitlesOfParts>
  <Company>East Carolina University</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2013-04-11</dc:title>
  <dc:creator>test;MILLERF@ecu.edu</dc:creator>
  <cp:lastModifiedBy>Judy Havermann</cp:lastModifiedBy>
  <cp:revision>2</cp:revision>
  <dcterms:created xsi:type="dcterms:W3CDTF">2013-05-22T20:34:00Z</dcterms:created>
  <dcterms:modified xsi:type="dcterms:W3CDTF">2013-05-22T20:34:00Z</dcterms:modified>
</cp:coreProperties>
</file>